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2C" w:rsidRPr="00B2782D" w:rsidRDefault="00B2782D" w:rsidP="00B2782D">
      <w:pPr>
        <w:spacing w:line="500" w:lineRule="exact"/>
        <w:jc w:val="center"/>
        <w:rPr>
          <w:rFonts w:ascii="標楷體" w:eastAsia="標楷體" w:hAnsi="標楷體"/>
          <w:b/>
          <w:sz w:val="32"/>
          <w:szCs w:val="32"/>
        </w:rPr>
      </w:pPr>
      <w:r w:rsidRPr="00B2782D">
        <w:rPr>
          <w:rFonts w:ascii="標楷體" w:eastAsia="標楷體" w:hAnsi="標楷體" w:hint="eastAsia"/>
          <w:b/>
          <w:sz w:val="32"/>
          <w:szCs w:val="32"/>
        </w:rPr>
        <w:t>稚智力量~~憶起開講</w:t>
      </w:r>
    </w:p>
    <w:p w:rsidR="00B2782D" w:rsidRDefault="00B2782D" w:rsidP="00B2782D">
      <w:pPr>
        <w:tabs>
          <w:tab w:val="center" w:pos="4153"/>
          <w:tab w:val="right" w:pos="8306"/>
        </w:tabs>
        <w:spacing w:line="500" w:lineRule="exact"/>
        <w:rPr>
          <w:rFonts w:ascii="標楷體" w:eastAsia="標楷體" w:hAnsi="標楷體"/>
          <w:b/>
          <w:sz w:val="32"/>
          <w:szCs w:val="32"/>
        </w:rPr>
      </w:pPr>
      <w:r w:rsidRPr="00B2782D">
        <w:rPr>
          <w:rFonts w:ascii="標楷體" w:eastAsia="標楷體" w:hAnsi="標楷體"/>
          <w:b/>
          <w:sz w:val="32"/>
          <w:szCs w:val="32"/>
        </w:rPr>
        <w:tab/>
      </w:r>
      <w:r w:rsidRPr="00B2782D">
        <w:rPr>
          <w:rFonts w:ascii="標楷體" w:eastAsia="標楷體" w:hAnsi="標楷體" w:hint="eastAsia"/>
          <w:b/>
          <w:sz w:val="32"/>
          <w:szCs w:val="32"/>
        </w:rPr>
        <w:t>瑞齡繪本推廣志工 報名簡章</w:t>
      </w:r>
    </w:p>
    <w:p w:rsidR="00B2782D" w:rsidRDefault="00B2782D" w:rsidP="00B2782D">
      <w:pPr>
        <w:tabs>
          <w:tab w:val="center" w:pos="4153"/>
          <w:tab w:val="right" w:pos="8306"/>
        </w:tabs>
        <w:spacing w:line="500" w:lineRule="exact"/>
        <w:rPr>
          <w:rFonts w:ascii="標楷體" w:eastAsia="標楷體" w:hAnsi="標楷體"/>
          <w:b/>
          <w:sz w:val="32"/>
          <w:szCs w:val="32"/>
        </w:rPr>
      </w:pPr>
    </w:p>
    <w:p w:rsidR="00B2782D" w:rsidRPr="00D26271" w:rsidRDefault="00B2782D" w:rsidP="00B2782D">
      <w:pPr>
        <w:pStyle w:val="BodyTextIndentCharChar"/>
        <w:numPr>
          <w:ilvl w:val="0"/>
          <w:numId w:val="1"/>
        </w:numPr>
        <w:snapToGrid w:val="0"/>
        <w:rPr>
          <w:sz w:val="22"/>
          <w:lang w:eastAsia="zh-TW"/>
        </w:rPr>
      </w:pPr>
      <w:r w:rsidRPr="004A24FE">
        <w:t>主辦單位：</w:t>
      </w:r>
      <w:r>
        <w:rPr>
          <w:rFonts w:hint="eastAsia"/>
          <w:lang w:eastAsia="zh-TW"/>
        </w:rPr>
        <w:t>衛生福利部八里療養院</w:t>
      </w:r>
      <w:r w:rsidRPr="00B2782D">
        <w:rPr>
          <w:rFonts w:ascii="標楷體" w:hAnsi="標楷體" w:hint="eastAsia"/>
          <w:sz w:val="26"/>
          <w:szCs w:val="26"/>
        </w:rPr>
        <w:t>、</w:t>
      </w:r>
      <w:r w:rsidR="00D26271">
        <w:rPr>
          <w:rFonts w:hint="eastAsia"/>
          <w:lang w:eastAsia="zh-TW"/>
        </w:rPr>
        <w:t>衛生福利部</w:t>
      </w:r>
      <w:r w:rsidRPr="00D26271">
        <w:rPr>
          <w:rFonts w:ascii="標楷體" w:hAnsi="標楷體" w:hint="eastAsia"/>
          <w:szCs w:val="26"/>
        </w:rPr>
        <w:t>雙和醫院、</w:t>
      </w:r>
      <w:r w:rsidRPr="00D26271">
        <w:rPr>
          <w:rFonts w:ascii="標楷體" w:hAnsi="標楷體" w:hint="eastAsia"/>
          <w:szCs w:val="26"/>
          <w:lang w:eastAsia="zh-TW"/>
        </w:rPr>
        <w:t>新北市</w:t>
      </w:r>
      <w:r w:rsidRPr="00D26271">
        <w:rPr>
          <w:rFonts w:ascii="標楷體" w:hAnsi="標楷體" w:hint="eastAsia"/>
          <w:szCs w:val="26"/>
        </w:rPr>
        <w:t>失智症協會</w:t>
      </w:r>
    </w:p>
    <w:p w:rsidR="00FE6A40" w:rsidRDefault="00B2782D" w:rsidP="00FE6A40">
      <w:pPr>
        <w:pStyle w:val="BodyTextIndentCharChar"/>
        <w:numPr>
          <w:ilvl w:val="0"/>
          <w:numId w:val="1"/>
        </w:numPr>
        <w:snapToGrid w:val="0"/>
        <w:rPr>
          <w:rFonts w:ascii="標楷體" w:hAnsi="標楷體"/>
        </w:rPr>
      </w:pPr>
      <w:r>
        <w:rPr>
          <w:rFonts w:hint="eastAsia"/>
          <w:lang w:eastAsia="zh-TW"/>
        </w:rPr>
        <w:t>指導</w:t>
      </w:r>
      <w:r w:rsidRPr="004A24FE">
        <w:rPr>
          <w:lang w:eastAsia="zh-TW"/>
        </w:rPr>
        <w:t>單位：</w:t>
      </w:r>
      <w:r>
        <w:rPr>
          <w:rFonts w:ascii="標楷體" w:hAnsi="標楷體" w:hint="eastAsia"/>
          <w:lang w:eastAsia="zh-TW"/>
        </w:rPr>
        <w:t>新北市</w:t>
      </w:r>
      <w:r w:rsidR="00592DA2">
        <w:rPr>
          <w:rFonts w:ascii="標楷體" w:hAnsi="標楷體" w:hint="eastAsia"/>
          <w:lang w:eastAsia="zh-TW"/>
        </w:rPr>
        <w:t>政府</w:t>
      </w:r>
      <w:r>
        <w:rPr>
          <w:rFonts w:ascii="標楷體" w:hAnsi="標楷體" w:hint="eastAsia"/>
          <w:lang w:eastAsia="zh-TW"/>
        </w:rPr>
        <w:t>衛生局</w:t>
      </w:r>
    </w:p>
    <w:p w:rsidR="006C3F74" w:rsidRPr="00FE6A40" w:rsidRDefault="006C3F74" w:rsidP="00FE6A40">
      <w:pPr>
        <w:pStyle w:val="BodyTextIndentCharChar"/>
        <w:numPr>
          <w:ilvl w:val="0"/>
          <w:numId w:val="1"/>
        </w:numPr>
        <w:snapToGrid w:val="0"/>
        <w:rPr>
          <w:rFonts w:ascii="標楷體" w:hAnsi="標楷體"/>
        </w:rPr>
      </w:pPr>
      <w:r w:rsidRPr="00FE6A40">
        <w:rPr>
          <w:rFonts w:ascii="標楷體" w:hAnsi="標楷體" w:hint="eastAsia"/>
          <w:lang w:eastAsia="zh-TW"/>
        </w:rPr>
        <w:t>經費提供:</w:t>
      </w:r>
      <w:r w:rsidR="00FE6A40" w:rsidRPr="00FE6A40">
        <w:rPr>
          <w:rFonts w:ascii="標楷體" w:hAnsi="標楷體" w:cs="Times New Roman" w:hint="eastAsia"/>
          <w:b/>
          <w:color w:val="000000"/>
          <w:sz w:val="32"/>
          <w:szCs w:val="32"/>
        </w:rPr>
        <w:t xml:space="preserve"> </w:t>
      </w:r>
      <w:r w:rsidR="00FE6A40" w:rsidRPr="00FE6A40">
        <w:rPr>
          <w:rFonts w:ascii="標楷體" w:hAnsi="標楷體" w:hint="eastAsia"/>
          <w:sz w:val="26"/>
          <w:szCs w:val="26"/>
          <w:lang w:eastAsia="zh-TW"/>
        </w:rPr>
        <w:t>富邦人壽贊助經費</w:t>
      </w:r>
    </w:p>
    <w:p w:rsidR="00DC1F11" w:rsidRDefault="00B2782D" w:rsidP="00B2782D">
      <w:pPr>
        <w:pStyle w:val="BodyTextIndentCharChar"/>
        <w:numPr>
          <w:ilvl w:val="0"/>
          <w:numId w:val="1"/>
        </w:numPr>
        <w:snapToGrid w:val="0"/>
        <w:rPr>
          <w:lang w:eastAsia="zh-TW"/>
        </w:rPr>
      </w:pPr>
      <w:r>
        <w:t>課程</w:t>
      </w:r>
      <w:r>
        <w:rPr>
          <w:rFonts w:hint="eastAsia"/>
          <w:lang w:eastAsia="zh-TW"/>
        </w:rPr>
        <w:t>說明</w:t>
      </w:r>
      <w:r w:rsidRPr="004A24FE">
        <w:t>：</w:t>
      </w:r>
    </w:p>
    <w:p w:rsidR="00B81BFD" w:rsidRDefault="00B81BFD" w:rsidP="006C3F74">
      <w:pPr>
        <w:pStyle w:val="BodyTextIndentCharChar"/>
        <w:snapToGrid w:val="0"/>
        <w:ind w:left="480" w:firstLine="0"/>
        <w:rPr>
          <w:lang w:eastAsia="zh-TW"/>
        </w:rPr>
      </w:pPr>
      <w:r>
        <w:rPr>
          <w:rFonts w:hint="eastAsia"/>
          <w:lang w:eastAsia="zh-TW"/>
        </w:rPr>
        <w:t xml:space="preserve">     </w:t>
      </w:r>
      <w:r w:rsidR="00521758" w:rsidRPr="005E4AE6">
        <w:rPr>
          <w:lang w:eastAsia="zh-TW"/>
        </w:rPr>
        <w:t>近年來我國人口老化快速，</w:t>
      </w:r>
      <w:r w:rsidR="00521758" w:rsidRPr="005E4AE6">
        <w:rPr>
          <w:lang w:eastAsia="zh-TW"/>
        </w:rPr>
        <w:t xml:space="preserve"> 2018</w:t>
      </w:r>
      <w:r w:rsidR="00521758" w:rsidRPr="005E4AE6">
        <w:rPr>
          <w:lang w:eastAsia="zh-TW"/>
        </w:rPr>
        <w:t>年台灣將進入「高齡社會」，至</w:t>
      </w:r>
      <w:r w:rsidR="00521758" w:rsidRPr="005E4AE6">
        <w:rPr>
          <w:lang w:eastAsia="zh-TW"/>
        </w:rPr>
        <w:t>2026</w:t>
      </w:r>
      <w:r w:rsidR="00521758" w:rsidRPr="005E4AE6">
        <w:rPr>
          <w:lang w:eastAsia="zh-TW"/>
        </w:rPr>
        <w:t>年即進入世界衛生組織</w:t>
      </w:r>
      <w:r w:rsidR="00521758" w:rsidRPr="005E4AE6">
        <w:rPr>
          <w:lang w:eastAsia="zh-TW"/>
        </w:rPr>
        <w:t>(World Health Organization, WHO)</w:t>
      </w:r>
      <w:r w:rsidR="00521758" w:rsidRPr="005E4AE6">
        <w:rPr>
          <w:lang w:eastAsia="zh-TW"/>
        </w:rPr>
        <w:t>所定義老年人口占</w:t>
      </w:r>
      <w:r w:rsidR="00521758" w:rsidRPr="005E4AE6">
        <w:rPr>
          <w:lang w:eastAsia="zh-TW"/>
        </w:rPr>
        <w:t>20%</w:t>
      </w:r>
      <w:r w:rsidR="00521758" w:rsidRPr="005E4AE6">
        <w:rPr>
          <w:lang w:eastAsia="zh-TW"/>
        </w:rPr>
        <w:t>的「超高齡社會」。</w:t>
      </w:r>
      <w:r w:rsidR="00521758" w:rsidRPr="005E4AE6">
        <w:rPr>
          <w:rFonts w:hint="eastAsia"/>
          <w:lang w:eastAsia="zh-TW"/>
        </w:rPr>
        <w:t>用失智症盛行率</w:t>
      </w:r>
      <w:r w:rsidR="00521758" w:rsidRPr="005E4AE6">
        <w:rPr>
          <w:lang w:eastAsia="zh-TW"/>
        </w:rPr>
        <w:t>估算</w:t>
      </w:r>
      <w:r w:rsidR="00521758" w:rsidRPr="005E4AE6">
        <w:rPr>
          <w:lang w:eastAsia="zh-TW"/>
        </w:rPr>
        <w:t>2017</w:t>
      </w:r>
      <w:r w:rsidR="00521758" w:rsidRPr="005E4AE6">
        <w:rPr>
          <w:lang w:eastAsia="zh-TW"/>
        </w:rPr>
        <w:t>年底台灣失智症人口超過</w:t>
      </w:r>
      <w:r w:rsidR="00521758" w:rsidRPr="005E4AE6">
        <w:rPr>
          <w:lang w:eastAsia="zh-TW"/>
        </w:rPr>
        <w:t>27</w:t>
      </w:r>
      <w:r w:rsidR="00521758" w:rsidRPr="005E4AE6">
        <w:rPr>
          <w:lang w:eastAsia="zh-TW"/>
        </w:rPr>
        <w:t>萬人，</w:t>
      </w:r>
      <w:r w:rsidR="005E4AE6">
        <w:rPr>
          <w:rFonts w:hint="eastAsia"/>
          <w:lang w:eastAsia="zh-TW"/>
        </w:rPr>
        <w:t>屆時未來預估一年增加約</w:t>
      </w:r>
      <w:r w:rsidR="005E4AE6">
        <w:rPr>
          <w:rFonts w:hint="eastAsia"/>
          <w:lang w:eastAsia="zh-TW"/>
        </w:rPr>
        <w:t>1</w:t>
      </w:r>
      <w:r w:rsidR="005E4AE6">
        <w:rPr>
          <w:rFonts w:hint="eastAsia"/>
          <w:lang w:eastAsia="zh-TW"/>
        </w:rPr>
        <w:t>萬人，失智症所帶來的不僅僅是國家經濟、人權面更會對家庭造成極大的衝擊。</w:t>
      </w:r>
      <w:r w:rsidR="00592DA2">
        <w:rPr>
          <w:rFonts w:hint="eastAsia"/>
          <w:lang w:eastAsia="zh-TW"/>
        </w:rPr>
        <w:t>根據今年衛服部公布的</w:t>
      </w:r>
      <w:r w:rsidR="00592DA2" w:rsidRPr="00592DA2">
        <w:rPr>
          <w:lang w:eastAsia="zh-TW"/>
        </w:rPr>
        <w:t>失智症防治照護政策綱領暨行動方案</w:t>
      </w:r>
      <w:r w:rsidR="00592DA2" w:rsidRPr="00592DA2">
        <w:rPr>
          <w:lang w:eastAsia="zh-TW"/>
        </w:rPr>
        <w:t>2.0</w:t>
      </w:r>
      <w:r w:rsidR="005E4AE6">
        <w:rPr>
          <w:rFonts w:hint="eastAsia"/>
          <w:lang w:eastAsia="zh-TW"/>
        </w:rPr>
        <w:t>願景</w:t>
      </w:r>
      <w:r w:rsidR="00DC1F11">
        <w:rPr>
          <w:rFonts w:hint="eastAsia"/>
          <w:lang w:eastAsia="zh-TW"/>
        </w:rPr>
        <w:t>是</w:t>
      </w:r>
      <w:r w:rsidR="005E4AE6" w:rsidRPr="00DC1F11">
        <w:rPr>
          <w:lang w:eastAsia="zh-TW"/>
        </w:rPr>
        <w:t>打造一個能預防及延緩失智症的友善社會，並確保失智者及其照顧者的生活品質，使其獲得所需的照護與支持，有尊嚴、受尊重、能自主及平等地發揮他們的潛能。</w:t>
      </w:r>
      <w:r w:rsidR="00DC1F11">
        <w:rPr>
          <w:rFonts w:hint="eastAsia"/>
          <w:lang w:eastAsia="zh-TW"/>
        </w:rPr>
        <w:t>並於策略二行動方案提到</w:t>
      </w:r>
      <w:r w:rsidR="00DC1F11" w:rsidRPr="00DC1F11">
        <w:rPr>
          <w:lang w:eastAsia="zh-TW"/>
        </w:rPr>
        <w:t>將認識失智症納入中小學之課綱教材</w:t>
      </w:r>
      <w:r w:rsidR="00DC1F11">
        <w:rPr>
          <w:rFonts w:hint="eastAsia"/>
          <w:lang w:eastAsia="zh-TW"/>
        </w:rPr>
        <w:t>。</w:t>
      </w:r>
    </w:p>
    <w:p w:rsidR="006C3F74" w:rsidRDefault="00DC1F11" w:rsidP="00B81BFD">
      <w:pPr>
        <w:pStyle w:val="BodyTextIndentCharChar"/>
        <w:snapToGrid w:val="0"/>
        <w:ind w:left="480" w:firstLineChars="213" w:firstLine="511"/>
        <w:rPr>
          <w:lang w:eastAsia="zh-TW"/>
        </w:rPr>
      </w:pPr>
      <w:r>
        <w:rPr>
          <w:rFonts w:hint="eastAsia"/>
          <w:lang w:eastAsia="zh-TW"/>
        </w:rPr>
        <w:t>此次課程就是</w:t>
      </w:r>
      <w:r w:rsidR="006C3F74">
        <w:rPr>
          <w:rFonts w:hint="eastAsia"/>
          <w:lang w:eastAsia="zh-TW"/>
        </w:rPr>
        <w:t>針對</w:t>
      </w:r>
      <w:r>
        <w:rPr>
          <w:rFonts w:hint="eastAsia"/>
          <w:lang w:eastAsia="zh-TW"/>
        </w:rPr>
        <w:t>國小</w:t>
      </w:r>
      <w:r w:rsidR="006C3F74">
        <w:rPr>
          <w:rFonts w:hint="eastAsia"/>
          <w:lang w:eastAsia="zh-TW"/>
        </w:rPr>
        <w:t>志工或是推動失智友善社區的有心人士提供訓練教材與相關的失智宣導，</w:t>
      </w:r>
      <w:r w:rsidR="00CD631A" w:rsidRPr="004B6CFB">
        <w:rPr>
          <w:rFonts w:hint="eastAsia"/>
          <w:lang w:eastAsia="zh-TW"/>
        </w:rPr>
        <w:t>採用</w:t>
      </w:r>
      <w:r w:rsidR="004B6CFB" w:rsidRPr="004B6CFB">
        <w:rPr>
          <w:rFonts w:hint="eastAsia"/>
          <w:lang w:eastAsia="zh-TW"/>
        </w:rPr>
        <w:t>本土失智繪本</w:t>
      </w:r>
      <w:r w:rsidR="004B6CFB" w:rsidRPr="004B6CFB">
        <w:rPr>
          <w:rFonts w:hint="eastAsia"/>
          <w:lang w:eastAsia="zh-TW"/>
        </w:rPr>
        <w:t>-</w:t>
      </w:r>
      <w:r w:rsidR="004B6CFB" w:rsidRPr="004B6CFB">
        <w:rPr>
          <w:rFonts w:hint="eastAsia"/>
          <w:lang w:eastAsia="zh-TW"/>
        </w:rPr>
        <w:t>第</w:t>
      </w:r>
      <w:r w:rsidR="004B6CFB" w:rsidRPr="004B6CFB">
        <w:rPr>
          <w:rFonts w:hint="eastAsia"/>
          <w:lang w:eastAsia="zh-TW"/>
        </w:rPr>
        <w:t>21</w:t>
      </w:r>
      <w:r w:rsidR="004B6CFB" w:rsidRPr="004B6CFB">
        <w:rPr>
          <w:rFonts w:hint="eastAsia"/>
          <w:lang w:eastAsia="zh-TW"/>
        </w:rPr>
        <w:t>個學生為基礎</w:t>
      </w:r>
      <w:r w:rsidR="00CB63D0" w:rsidRPr="004B6CFB">
        <w:rPr>
          <w:rFonts w:hint="eastAsia"/>
          <w:lang w:eastAsia="zh-TW"/>
        </w:rPr>
        <w:t>-</w:t>
      </w:r>
      <w:r w:rsidR="004B6CFB" w:rsidRPr="004B6CFB">
        <w:rPr>
          <w:rFonts w:hint="eastAsia"/>
          <w:lang w:eastAsia="zh-TW"/>
        </w:rPr>
        <w:t>利用</w:t>
      </w:r>
      <w:r w:rsidR="00CB63D0" w:rsidRPr="004B6CFB">
        <w:rPr>
          <w:rFonts w:hint="eastAsia"/>
          <w:lang w:eastAsia="zh-TW"/>
        </w:rPr>
        <w:t>故事</w:t>
      </w:r>
      <w:r w:rsidR="00327D19" w:rsidRPr="004B6CFB">
        <w:rPr>
          <w:rFonts w:hint="eastAsia"/>
          <w:lang w:eastAsia="zh-TW"/>
        </w:rPr>
        <w:t>方式輕鬆引領學童認識失智症，</w:t>
      </w:r>
      <w:r w:rsidR="006C3F74">
        <w:rPr>
          <w:rFonts w:hint="eastAsia"/>
          <w:lang w:eastAsia="zh-TW"/>
        </w:rPr>
        <w:t>期望可以</w:t>
      </w:r>
      <w:r>
        <w:rPr>
          <w:rFonts w:hint="eastAsia"/>
          <w:lang w:eastAsia="zh-TW"/>
        </w:rPr>
        <w:t>從小</w:t>
      </w:r>
      <w:r w:rsidR="006C3F74">
        <w:rPr>
          <w:rFonts w:hint="eastAsia"/>
          <w:lang w:eastAsia="zh-TW"/>
        </w:rPr>
        <w:t>就對</w:t>
      </w:r>
      <w:r>
        <w:rPr>
          <w:rFonts w:hint="eastAsia"/>
          <w:lang w:eastAsia="zh-TW"/>
        </w:rPr>
        <w:t>失智症</w:t>
      </w:r>
      <w:r w:rsidR="006C3F74">
        <w:rPr>
          <w:rFonts w:hint="eastAsia"/>
          <w:lang w:eastAsia="zh-TW"/>
        </w:rPr>
        <w:t>有所</w:t>
      </w:r>
      <w:r>
        <w:rPr>
          <w:rFonts w:hint="eastAsia"/>
          <w:lang w:eastAsia="zh-TW"/>
        </w:rPr>
        <w:t>認識，</w:t>
      </w:r>
      <w:r w:rsidR="006C3F74">
        <w:rPr>
          <w:rFonts w:hint="eastAsia"/>
          <w:lang w:eastAsia="zh-TW"/>
        </w:rPr>
        <w:t>也</w:t>
      </w:r>
      <w:r>
        <w:rPr>
          <w:rFonts w:hint="eastAsia"/>
          <w:lang w:eastAsia="zh-TW"/>
        </w:rPr>
        <w:t>可</w:t>
      </w:r>
      <w:r w:rsidR="006C3F74">
        <w:rPr>
          <w:rFonts w:hint="eastAsia"/>
          <w:lang w:eastAsia="zh-TW"/>
        </w:rPr>
        <w:t>能</w:t>
      </w:r>
      <w:r>
        <w:rPr>
          <w:rFonts w:hint="eastAsia"/>
          <w:lang w:eastAsia="zh-TW"/>
        </w:rPr>
        <w:t>早期發現自己</w:t>
      </w:r>
      <w:r w:rsidR="006C3F74">
        <w:rPr>
          <w:rFonts w:hint="eastAsia"/>
          <w:lang w:eastAsia="zh-TW"/>
        </w:rPr>
        <w:t>同住</w:t>
      </w:r>
      <w:r>
        <w:rPr>
          <w:rFonts w:hint="eastAsia"/>
          <w:lang w:eastAsia="zh-TW"/>
        </w:rPr>
        <w:t>的長輩異狀提早接受相關的服務。</w:t>
      </w:r>
    </w:p>
    <w:p w:rsidR="003371E0" w:rsidRPr="004A24FE" w:rsidRDefault="003371E0" w:rsidP="006C3F74">
      <w:pPr>
        <w:pStyle w:val="BodyTextIndentCharChar"/>
        <w:snapToGrid w:val="0"/>
        <w:ind w:left="480" w:firstLine="0"/>
        <w:rPr>
          <w:lang w:eastAsia="zh-TW"/>
        </w:rPr>
      </w:pPr>
    </w:p>
    <w:p w:rsidR="00B2782D" w:rsidRPr="00D244A8" w:rsidRDefault="00B2782D" w:rsidP="00B2782D">
      <w:pPr>
        <w:pStyle w:val="BodyTextIndentCharChar"/>
        <w:numPr>
          <w:ilvl w:val="0"/>
          <w:numId w:val="1"/>
        </w:numPr>
        <w:snapToGrid w:val="0"/>
        <w:rPr>
          <w:color w:val="000000"/>
          <w:lang w:eastAsia="zh-TW"/>
        </w:rPr>
      </w:pPr>
      <w:r w:rsidRPr="00D244A8">
        <w:rPr>
          <w:color w:val="000000"/>
        </w:rPr>
        <w:t>上課日期：</w:t>
      </w:r>
      <w:r w:rsidRPr="00D244A8">
        <w:rPr>
          <w:rFonts w:ascii="標楷體" w:hAnsi="標楷體" w:hint="eastAsia"/>
          <w:color w:val="000000"/>
        </w:rPr>
        <w:t>民國107年</w:t>
      </w:r>
      <w:r w:rsidR="006C3F74">
        <w:rPr>
          <w:rFonts w:ascii="標楷體" w:hAnsi="標楷體" w:hint="eastAsia"/>
          <w:color w:val="000000"/>
          <w:lang w:eastAsia="zh-TW"/>
        </w:rPr>
        <w:t>9</w:t>
      </w:r>
      <w:r w:rsidRPr="00D244A8">
        <w:rPr>
          <w:rFonts w:ascii="標楷體" w:hAnsi="標楷體" w:hint="eastAsia"/>
          <w:color w:val="000000"/>
        </w:rPr>
        <w:t>月</w:t>
      </w:r>
      <w:r w:rsidR="006C3F74">
        <w:rPr>
          <w:rFonts w:ascii="標楷體" w:hAnsi="標楷體" w:hint="eastAsia"/>
          <w:color w:val="000000"/>
          <w:lang w:eastAsia="zh-TW"/>
        </w:rPr>
        <w:t>04</w:t>
      </w:r>
      <w:r w:rsidRPr="00D244A8">
        <w:rPr>
          <w:rFonts w:ascii="標楷體" w:hAnsi="標楷體" w:hint="eastAsia"/>
          <w:color w:val="000000"/>
        </w:rPr>
        <w:t>日</w:t>
      </w:r>
      <w:r w:rsidR="006C3F74">
        <w:rPr>
          <w:rFonts w:hint="eastAsia"/>
          <w:color w:val="000000"/>
          <w:lang w:eastAsia="zh-TW"/>
        </w:rPr>
        <w:t>、</w:t>
      </w:r>
      <w:r w:rsidR="006C3F74">
        <w:rPr>
          <w:rFonts w:hint="eastAsia"/>
          <w:color w:val="000000"/>
          <w:lang w:eastAsia="zh-TW"/>
        </w:rPr>
        <w:t>9</w:t>
      </w:r>
      <w:r w:rsidR="006C3F74">
        <w:rPr>
          <w:rFonts w:hint="eastAsia"/>
          <w:color w:val="000000"/>
          <w:lang w:eastAsia="zh-TW"/>
        </w:rPr>
        <w:t>月</w:t>
      </w:r>
      <w:r w:rsidR="006C3F74">
        <w:rPr>
          <w:rFonts w:hint="eastAsia"/>
          <w:color w:val="000000"/>
          <w:lang w:eastAsia="zh-TW"/>
        </w:rPr>
        <w:t>11</w:t>
      </w:r>
      <w:r w:rsidR="006C3F74">
        <w:rPr>
          <w:rFonts w:hint="eastAsia"/>
          <w:color w:val="000000"/>
          <w:lang w:eastAsia="zh-TW"/>
        </w:rPr>
        <w:t>日</w:t>
      </w:r>
      <w:r w:rsidR="006C3F74">
        <w:rPr>
          <w:color w:val="000000"/>
        </w:rPr>
        <w:t>（星期</w:t>
      </w:r>
      <w:r w:rsidR="006C3F74">
        <w:rPr>
          <w:rFonts w:hint="eastAsia"/>
          <w:color w:val="000000"/>
          <w:lang w:eastAsia="zh-TW"/>
        </w:rPr>
        <w:t>二</w:t>
      </w:r>
      <w:r w:rsidR="006C3F74" w:rsidRPr="00D244A8">
        <w:rPr>
          <w:color w:val="000000"/>
        </w:rPr>
        <w:t>）</w:t>
      </w:r>
    </w:p>
    <w:p w:rsidR="00B2782D" w:rsidRPr="004B6CFB" w:rsidRDefault="00B2782D" w:rsidP="00B2782D">
      <w:pPr>
        <w:pStyle w:val="Default"/>
        <w:numPr>
          <w:ilvl w:val="0"/>
          <w:numId w:val="1"/>
        </w:numPr>
        <w:rPr>
          <w:rFonts w:hAnsi="標楷體" w:cstheme="minorBidi"/>
          <w:kern w:val="24"/>
          <w:lang w:eastAsia="ar-SA"/>
        </w:rPr>
      </w:pPr>
      <w:r w:rsidRPr="00D244A8">
        <w:rPr>
          <w:rFonts w:ascii="Times New Roman" w:cs="Times New Roman"/>
        </w:rPr>
        <w:t>上課地點：</w:t>
      </w:r>
      <w:r w:rsidR="00592DA2">
        <w:rPr>
          <w:rFonts w:ascii="Times New Roman" w:cs="Times New Roman" w:hint="eastAsia"/>
        </w:rPr>
        <w:t>衛生福利部</w:t>
      </w:r>
      <w:r>
        <w:rPr>
          <w:rFonts w:ascii="Times New Roman" w:cs="Times New Roman" w:hint="eastAsia"/>
        </w:rPr>
        <w:t>雙和醫院</w:t>
      </w:r>
      <w:r w:rsidR="002A50E1">
        <w:rPr>
          <w:rFonts w:ascii="Times New Roman" w:cs="Times New Roman" w:hint="eastAsia"/>
        </w:rPr>
        <w:t xml:space="preserve"> </w:t>
      </w:r>
      <w:r w:rsidR="002A50E1" w:rsidRPr="002A50E1">
        <w:rPr>
          <w:rFonts w:ascii="Times New Roman" w:cs="Times New Roman" w:hint="eastAsia"/>
          <w:color w:val="FF0000"/>
        </w:rPr>
        <w:t xml:space="preserve"> </w:t>
      </w:r>
      <w:r w:rsidR="002A50E1" w:rsidRPr="004B6CFB">
        <w:rPr>
          <w:rFonts w:hAnsi="標楷體" w:cstheme="minorBidi" w:hint="eastAsia"/>
          <w:kern w:val="24"/>
          <w:lang w:eastAsia="ar-SA"/>
        </w:rPr>
        <w:t>9C會議室(第一棟醫療大樓9F)</w:t>
      </w:r>
    </w:p>
    <w:p w:rsidR="00D26271" w:rsidRDefault="00B2782D" w:rsidP="00D26271">
      <w:pPr>
        <w:pStyle w:val="1"/>
        <w:ind w:leftChars="0" w:firstLine="0"/>
        <w:rPr>
          <w:rFonts w:ascii="標楷體" w:hAnsi="標楷體"/>
          <w:color w:val="000000"/>
          <w:kern w:val="0"/>
          <w:lang w:eastAsia="zh-TW"/>
        </w:rPr>
      </w:pPr>
      <w:r w:rsidRPr="00D244A8">
        <w:rPr>
          <w:color w:val="000000"/>
        </w:rPr>
        <w:t>上課地址</w:t>
      </w:r>
      <w:r w:rsidRPr="00D244A8">
        <w:rPr>
          <w:rFonts w:ascii="標楷體" w:hAnsi="標楷體"/>
          <w:color w:val="000000"/>
        </w:rPr>
        <w:t>：</w:t>
      </w:r>
      <w:r w:rsidR="00592DA2" w:rsidRPr="00592DA2">
        <w:rPr>
          <w:color w:val="000000"/>
          <w:kern w:val="0"/>
          <w:lang w:eastAsia="zh-TW"/>
        </w:rPr>
        <w:t>新北市中和區中正路</w:t>
      </w:r>
      <w:r w:rsidR="00592DA2" w:rsidRPr="00592DA2">
        <w:rPr>
          <w:color w:val="000000"/>
          <w:kern w:val="0"/>
          <w:lang w:eastAsia="zh-TW"/>
        </w:rPr>
        <w:t>291</w:t>
      </w:r>
      <w:r w:rsidR="00592DA2" w:rsidRPr="00592DA2">
        <w:rPr>
          <w:color w:val="000000"/>
          <w:kern w:val="0"/>
          <w:lang w:eastAsia="zh-TW"/>
        </w:rPr>
        <w:t>號</w:t>
      </w:r>
      <w:r w:rsidRPr="00D244A8">
        <w:rPr>
          <w:rFonts w:ascii="標楷體" w:hAnsi="標楷體"/>
          <w:color w:val="000000"/>
          <w:kern w:val="0"/>
        </w:rPr>
        <w:t>（詳</w:t>
      </w:r>
      <w:r w:rsidRPr="00D244A8">
        <w:rPr>
          <w:rFonts w:ascii="標楷體" w:hAnsi="標楷體"/>
          <w:color w:val="000000"/>
          <w:kern w:val="0"/>
          <w:lang w:eastAsia="zh-TW"/>
        </w:rPr>
        <w:t>見</w:t>
      </w:r>
      <w:r w:rsidRPr="00D244A8">
        <w:rPr>
          <w:rFonts w:ascii="標楷體" w:hAnsi="標楷體"/>
          <w:color w:val="000000"/>
          <w:kern w:val="0"/>
        </w:rPr>
        <w:t>位址圖）</w:t>
      </w:r>
    </w:p>
    <w:p w:rsidR="00B2782D" w:rsidRDefault="00D26271" w:rsidP="00D26271">
      <w:pPr>
        <w:pStyle w:val="1"/>
        <w:ind w:leftChars="0" w:firstLine="0"/>
        <w:rPr>
          <w:rFonts w:ascii="標楷體" w:hAnsi="標楷體"/>
          <w:color w:val="000000"/>
          <w:kern w:val="0"/>
        </w:rPr>
      </w:pPr>
      <w:r>
        <w:rPr>
          <w:rFonts w:ascii="標楷體" w:hAnsi="標楷體" w:hint="eastAsia"/>
          <w:color w:val="000000"/>
          <w:kern w:val="0"/>
          <w:lang w:eastAsia="zh-TW"/>
        </w:rPr>
        <w:t>交通方式:</w:t>
      </w:r>
      <w:hyperlink r:id="rId8" w:history="1">
        <w:r w:rsidRPr="00190E12">
          <w:rPr>
            <w:rStyle w:val="a3"/>
            <w:rFonts w:ascii="標楷體" w:hAnsi="標楷體"/>
            <w:kern w:val="0"/>
          </w:rPr>
          <w:t>http://shh.tmu.edu.tw/page/traffic.aspx</w:t>
        </w:r>
      </w:hyperlink>
      <w:r>
        <w:rPr>
          <w:rFonts w:ascii="標楷體" w:hAnsi="標楷體" w:hint="eastAsia"/>
          <w:color w:val="000000"/>
          <w:kern w:val="0"/>
          <w:lang w:eastAsia="zh-TW"/>
        </w:rPr>
        <w:t xml:space="preserve"> </w:t>
      </w:r>
    </w:p>
    <w:p w:rsidR="00B2782D" w:rsidRPr="00D244A8" w:rsidRDefault="00B2782D" w:rsidP="00B2782D">
      <w:pPr>
        <w:pStyle w:val="BodyTextIndentCharChar"/>
        <w:numPr>
          <w:ilvl w:val="0"/>
          <w:numId w:val="1"/>
        </w:numPr>
        <w:snapToGrid w:val="0"/>
        <w:rPr>
          <w:rFonts w:ascii="標楷體" w:hAnsi="標楷體"/>
          <w:color w:val="000000"/>
        </w:rPr>
      </w:pPr>
      <w:r w:rsidRPr="00D244A8">
        <w:rPr>
          <w:rFonts w:ascii="標楷體" w:hAnsi="標楷體"/>
          <w:color w:val="000000"/>
        </w:rPr>
        <w:t>報名辦法：</w:t>
      </w:r>
    </w:p>
    <w:p w:rsidR="001C54B1" w:rsidRDefault="00B2782D" w:rsidP="00B2782D">
      <w:pPr>
        <w:pStyle w:val="21"/>
        <w:numPr>
          <w:ilvl w:val="0"/>
          <w:numId w:val="2"/>
        </w:numPr>
        <w:snapToGrid w:val="0"/>
        <w:spacing w:before="0"/>
        <w:ind w:left="993" w:hanging="567"/>
        <w:rPr>
          <w:rFonts w:ascii="標楷體" w:hAnsi="標楷體"/>
          <w:color w:val="000000"/>
          <w:szCs w:val="24"/>
          <w:lang w:eastAsia="zh-TW"/>
        </w:rPr>
      </w:pPr>
      <w:r w:rsidRPr="00D244A8">
        <w:rPr>
          <w:rFonts w:ascii="標楷體" w:hAnsi="標楷體"/>
          <w:color w:val="000000"/>
          <w:szCs w:val="24"/>
        </w:rPr>
        <w:t>對象</w:t>
      </w:r>
      <w:r w:rsidR="00923776">
        <w:rPr>
          <w:rFonts w:ascii="標楷體" w:hAnsi="標楷體" w:hint="eastAsia"/>
          <w:color w:val="000000"/>
          <w:szCs w:val="24"/>
          <w:lang w:eastAsia="zh-TW"/>
        </w:rPr>
        <w:t>(錄取順序)</w:t>
      </w:r>
      <w:r w:rsidRPr="00D244A8">
        <w:rPr>
          <w:rFonts w:ascii="標楷體" w:hAnsi="標楷體"/>
          <w:color w:val="000000"/>
          <w:szCs w:val="24"/>
        </w:rPr>
        <w:t>：</w:t>
      </w:r>
    </w:p>
    <w:p w:rsidR="00B2782D" w:rsidRDefault="001C54B1" w:rsidP="001C54B1">
      <w:pPr>
        <w:pStyle w:val="21"/>
        <w:numPr>
          <w:ilvl w:val="0"/>
          <w:numId w:val="3"/>
        </w:numPr>
        <w:snapToGrid w:val="0"/>
        <w:spacing w:before="0"/>
        <w:rPr>
          <w:rFonts w:ascii="標楷體" w:hAnsi="標楷體"/>
          <w:color w:val="000000"/>
          <w:szCs w:val="24"/>
          <w:lang w:eastAsia="zh-TW"/>
        </w:rPr>
      </w:pPr>
      <w:r>
        <w:rPr>
          <w:rFonts w:ascii="標楷體" w:hAnsi="標楷體" w:hint="eastAsia"/>
          <w:color w:val="000000"/>
          <w:szCs w:val="24"/>
          <w:lang w:eastAsia="zh-TW"/>
        </w:rPr>
        <w:t>新北市國小推薦繪本志工</w:t>
      </w:r>
    </w:p>
    <w:p w:rsidR="001C54B1" w:rsidRPr="00D244A8" w:rsidRDefault="001C54B1" w:rsidP="001C54B1">
      <w:pPr>
        <w:pStyle w:val="21"/>
        <w:numPr>
          <w:ilvl w:val="0"/>
          <w:numId w:val="3"/>
        </w:numPr>
        <w:snapToGrid w:val="0"/>
        <w:spacing w:before="0"/>
        <w:rPr>
          <w:rFonts w:ascii="標楷體" w:hAnsi="標楷體"/>
          <w:color w:val="000000"/>
          <w:szCs w:val="24"/>
          <w:lang w:eastAsia="zh-TW"/>
        </w:rPr>
      </w:pPr>
      <w:r>
        <w:rPr>
          <w:rFonts w:ascii="標楷體" w:hAnsi="標楷體" w:hint="eastAsia"/>
          <w:color w:val="000000"/>
          <w:szCs w:val="24"/>
          <w:lang w:eastAsia="zh-TW"/>
        </w:rPr>
        <w:t>對推廣失智友善社區有興趣的民眾</w:t>
      </w:r>
    </w:p>
    <w:p w:rsidR="001C54B1" w:rsidRPr="00923776" w:rsidRDefault="00B2782D" w:rsidP="001C54B1">
      <w:pPr>
        <w:numPr>
          <w:ilvl w:val="0"/>
          <w:numId w:val="2"/>
        </w:numPr>
        <w:suppressAutoHyphens/>
        <w:snapToGrid w:val="0"/>
        <w:spacing w:line="240" w:lineRule="atLeast"/>
        <w:ind w:left="993" w:hanging="567"/>
        <w:rPr>
          <w:rFonts w:ascii="標楷體" w:eastAsia="標楷體" w:hAnsi="標楷體" w:cs="Times New Roman"/>
          <w:color w:val="000000"/>
          <w:kern w:val="24"/>
          <w:szCs w:val="24"/>
        </w:rPr>
      </w:pPr>
      <w:r w:rsidRPr="00923776">
        <w:rPr>
          <w:rFonts w:ascii="標楷體" w:eastAsia="標楷體" w:hAnsi="標楷體" w:cs="Times New Roman"/>
          <w:color w:val="000000"/>
          <w:kern w:val="24"/>
          <w:szCs w:val="24"/>
        </w:rPr>
        <w:t>名額：</w:t>
      </w:r>
      <w:r w:rsidR="001C54B1" w:rsidRPr="00923776">
        <w:rPr>
          <w:rFonts w:ascii="標楷體" w:eastAsia="標楷體" w:hAnsi="標楷體" w:cs="Times New Roman" w:hint="eastAsia"/>
          <w:color w:val="000000"/>
          <w:kern w:val="24"/>
          <w:szCs w:val="24"/>
        </w:rPr>
        <w:t>30</w:t>
      </w:r>
      <w:r w:rsidRPr="00923776">
        <w:rPr>
          <w:rFonts w:ascii="標楷體" w:eastAsia="標楷體" w:hAnsi="標楷體" w:cs="Times New Roman"/>
          <w:color w:val="000000"/>
          <w:kern w:val="24"/>
          <w:szCs w:val="24"/>
        </w:rPr>
        <w:t>人</w:t>
      </w:r>
    </w:p>
    <w:p w:rsidR="001C54B1" w:rsidRPr="001C54B1" w:rsidRDefault="00B2782D" w:rsidP="001C54B1">
      <w:pPr>
        <w:numPr>
          <w:ilvl w:val="0"/>
          <w:numId w:val="2"/>
        </w:numPr>
        <w:suppressAutoHyphens/>
        <w:snapToGrid w:val="0"/>
        <w:spacing w:line="240" w:lineRule="atLeast"/>
        <w:ind w:left="993" w:hanging="567"/>
        <w:rPr>
          <w:rFonts w:ascii="標楷體" w:hAnsi="標楷體"/>
          <w:color w:val="000000"/>
        </w:rPr>
      </w:pPr>
      <w:r w:rsidRPr="001C54B1">
        <w:rPr>
          <w:rFonts w:ascii="標楷體" w:eastAsia="標楷體" w:hAnsi="標楷體" w:cs="Times New Roman"/>
          <w:color w:val="000000"/>
          <w:kern w:val="24"/>
          <w:szCs w:val="24"/>
        </w:rPr>
        <w:t>費用：</w:t>
      </w:r>
    </w:p>
    <w:p w:rsidR="001C54B1" w:rsidRPr="001C54B1" w:rsidRDefault="003517F5" w:rsidP="001C54B1">
      <w:pPr>
        <w:pStyle w:val="a5"/>
        <w:numPr>
          <w:ilvl w:val="0"/>
          <w:numId w:val="4"/>
        </w:numPr>
        <w:snapToGrid w:val="0"/>
        <w:ind w:leftChars="0"/>
        <w:rPr>
          <w:rFonts w:ascii="標楷體" w:eastAsia="標楷體" w:hAnsi="標楷體" w:cs="Times New Roman"/>
          <w:color w:val="000000"/>
          <w:kern w:val="24"/>
          <w:szCs w:val="24"/>
        </w:rPr>
      </w:pPr>
      <w:r>
        <w:rPr>
          <w:rFonts w:ascii="標楷體" w:eastAsia="標楷體" w:hAnsi="標楷體" w:cs="Times New Roman" w:hint="eastAsia"/>
          <w:color w:val="000000"/>
          <w:kern w:val="24"/>
          <w:szCs w:val="24"/>
        </w:rPr>
        <w:t>培訓課</w:t>
      </w:r>
      <w:r w:rsidR="00CB63D0">
        <w:rPr>
          <w:rFonts w:ascii="標楷體" w:eastAsia="標楷體" w:hAnsi="標楷體" w:cs="Times New Roman" w:hint="eastAsia"/>
          <w:color w:val="000000"/>
          <w:kern w:val="24"/>
          <w:szCs w:val="24"/>
        </w:rPr>
        <w:t>程</w:t>
      </w:r>
      <w:r w:rsidR="001C54B1" w:rsidRPr="001C54B1">
        <w:rPr>
          <w:rFonts w:ascii="標楷體" w:eastAsia="標楷體" w:hAnsi="標楷體" w:cs="Times New Roman" w:hint="eastAsia"/>
          <w:color w:val="000000"/>
          <w:kern w:val="24"/>
          <w:szCs w:val="24"/>
        </w:rPr>
        <w:t>免費，結訓後提供</w:t>
      </w:r>
      <w:r w:rsidR="00CB63D0">
        <w:rPr>
          <w:rFonts w:ascii="標楷體" w:eastAsia="標楷體" w:hAnsi="標楷體" w:cs="Times New Roman" w:hint="eastAsia"/>
          <w:color w:val="000000"/>
          <w:kern w:val="24"/>
          <w:szCs w:val="24"/>
        </w:rPr>
        <w:t>繪本乙冊及</w:t>
      </w:r>
      <w:r w:rsidR="001C54B1" w:rsidRPr="001C54B1">
        <w:rPr>
          <w:rFonts w:ascii="標楷體" w:eastAsia="標楷體" w:hAnsi="標楷體" w:cs="Times New Roman" w:hint="eastAsia"/>
          <w:color w:val="000000"/>
          <w:kern w:val="24"/>
          <w:szCs w:val="24"/>
        </w:rPr>
        <w:t>課程教材。</w:t>
      </w:r>
    </w:p>
    <w:p w:rsidR="001C54B1" w:rsidRDefault="001C54B1" w:rsidP="001C54B1">
      <w:pPr>
        <w:pStyle w:val="a5"/>
        <w:numPr>
          <w:ilvl w:val="0"/>
          <w:numId w:val="4"/>
        </w:numPr>
        <w:snapToGrid w:val="0"/>
        <w:ind w:leftChars="0"/>
        <w:rPr>
          <w:rFonts w:ascii="標楷體" w:eastAsia="標楷體" w:hAnsi="標楷體" w:cs="Times New Roman"/>
          <w:color w:val="000000"/>
          <w:kern w:val="24"/>
          <w:szCs w:val="24"/>
        </w:rPr>
      </w:pPr>
      <w:r w:rsidRPr="001C54B1">
        <w:rPr>
          <w:rFonts w:ascii="標楷體" w:eastAsia="標楷體" w:hAnsi="標楷體" w:cs="Times New Roman" w:hint="eastAsia"/>
          <w:color w:val="000000"/>
          <w:kern w:val="24"/>
          <w:szCs w:val="24"/>
        </w:rPr>
        <w:t>須繳納保證金1000元，</w:t>
      </w:r>
      <w:r w:rsidR="00B81BFD">
        <w:rPr>
          <w:rFonts w:ascii="標楷體" w:eastAsia="標楷體" w:hAnsi="標楷體" w:cs="Times New Roman" w:hint="eastAsia"/>
          <w:color w:val="000000"/>
          <w:kern w:val="24"/>
          <w:szCs w:val="24"/>
        </w:rPr>
        <w:t>開課當日給予</w:t>
      </w:r>
      <w:r w:rsidR="00B81BFD" w:rsidRPr="004B6CFB">
        <w:rPr>
          <w:rFonts w:ascii="標楷體" w:eastAsia="標楷體" w:hAnsi="標楷體" w:cs="Times New Roman" w:hint="eastAsia"/>
          <w:color w:val="000000"/>
          <w:kern w:val="24"/>
          <w:szCs w:val="24"/>
        </w:rPr>
        <w:t>保證金繳費證明單，</w:t>
      </w:r>
      <w:r w:rsidR="003517F5" w:rsidRPr="004B6CFB">
        <w:rPr>
          <w:rFonts w:ascii="標楷體" w:eastAsia="標楷體" w:hAnsi="標楷體" w:cs="Times New Roman" w:hint="eastAsia"/>
          <w:color w:val="000000"/>
          <w:kern w:val="24"/>
          <w:szCs w:val="24"/>
        </w:rPr>
        <w:t>完成培訓</w:t>
      </w:r>
      <w:r>
        <w:rPr>
          <w:rFonts w:ascii="標楷體" w:eastAsia="標楷體" w:hAnsi="標楷體" w:cs="Times New Roman" w:hint="eastAsia"/>
          <w:color w:val="000000"/>
          <w:kern w:val="24"/>
          <w:szCs w:val="24"/>
        </w:rPr>
        <w:t>課程並</w:t>
      </w:r>
      <w:r w:rsidR="00F132A7">
        <w:rPr>
          <w:rFonts w:ascii="標楷體" w:eastAsia="標楷體" w:hAnsi="標楷體" w:cs="Times New Roman" w:hint="eastAsia"/>
          <w:color w:val="000000"/>
          <w:kern w:val="24"/>
          <w:szCs w:val="24"/>
        </w:rPr>
        <w:t>於</w:t>
      </w:r>
      <w:r w:rsidR="00CB63D0" w:rsidRPr="004B6CFB">
        <w:rPr>
          <w:rFonts w:ascii="標楷體" w:eastAsia="標楷體" w:hAnsi="標楷體" w:cs="Times New Roman" w:hint="eastAsia"/>
          <w:color w:val="000000"/>
          <w:kern w:val="24"/>
          <w:szCs w:val="24"/>
        </w:rPr>
        <w:t>107年</w:t>
      </w:r>
      <w:r w:rsidR="00F132A7" w:rsidRPr="004B6CFB">
        <w:rPr>
          <w:rFonts w:ascii="標楷體" w:eastAsia="標楷體" w:hAnsi="標楷體" w:cs="Times New Roman" w:hint="eastAsia"/>
          <w:color w:val="000000"/>
          <w:kern w:val="24"/>
          <w:szCs w:val="24"/>
        </w:rPr>
        <w:t>11月20日</w:t>
      </w:r>
      <w:r w:rsidR="00F132A7">
        <w:rPr>
          <w:rFonts w:ascii="標楷體" w:eastAsia="標楷體" w:hAnsi="標楷體" w:cs="Times New Roman" w:hint="eastAsia"/>
          <w:color w:val="000000"/>
          <w:kern w:val="24"/>
          <w:szCs w:val="24"/>
        </w:rPr>
        <w:t>前</w:t>
      </w:r>
      <w:r w:rsidR="0094415C">
        <w:rPr>
          <w:rFonts w:ascii="標楷體" w:eastAsia="標楷體" w:hAnsi="標楷體" w:cs="Times New Roman" w:hint="eastAsia"/>
          <w:color w:val="000000"/>
          <w:kern w:val="24"/>
          <w:szCs w:val="24"/>
        </w:rPr>
        <w:t>每人</w:t>
      </w:r>
      <w:r w:rsidRPr="001C54B1">
        <w:rPr>
          <w:rFonts w:ascii="標楷體" w:eastAsia="標楷體" w:hAnsi="標楷體" w:cs="Times New Roman" w:hint="eastAsia"/>
          <w:color w:val="000000"/>
          <w:kern w:val="24"/>
          <w:szCs w:val="24"/>
        </w:rPr>
        <w:t>完成一次</w:t>
      </w:r>
      <w:r w:rsidR="00CB63D0" w:rsidRPr="0094415C">
        <w:rPr>
          <w:rFonts w:ascii="標楷體" w:eastAsia="標楷體" w:hAnsi="標楷體" w:cs="Times New Roman" w:hint="eastAsia"/>
          <w:color w:val="000000"/>
          <w:kern w:val="24"/>
          <w:szCs w:val="24"/>
        </w:rPr>
        <w:t>「</w:t>
      </w:r>
      <w:r w:rsidR="0094415C" w:rsidRPr="0094415C">
        <w:rPr>
          <w:rFonts w:ascii="標楷體" w:eastAsia="標楷體" w:hAnsi="標楷體" w:cs="Times New Roman"/>
          <w:color w:val="000000"/>
          <w:kern w:val="24"/>
          <w:szCs w:val="24"/>
        </w:rPr>
        <w:t>稚智力量-</w:t>
      </w:r>
      <w:r w:rsidR="00971CC5" w:rsidRPr="00971CC5">
        <w:rPr>
          <w:rFonts w:ascii="標楷體" w:eastAsia="標楷體" w:hAnsi="標楷體" w:cs="Times New Roman" w:hint="eastAsia"/>
          <w:color w:val="000000"/>
          <w:kern w:val="24"/>
          <w:szCs w:val="24"/>
        </w:rPr>
        <w:t>瑞齡繪本推廣</w:t>
      </w:r>
      <w:r w:rsidR="00CB63D0" w:rsidRPr="0094415C">
        <w:rPr>
          <w:rFonts w:ascii="標楷體" w:eastAsia="標楷體" w:hAnsi="標楷體" w:cs="Times New Roman" w:hint="eastAsia"/>
          <w:color w:val="000000"/>
          <w:kern w:val="24"/>
          <w:szCs w:val="24"/>
        </w:rPr>
        <w:t>」</w:t>
      </w:r>
      <w:r w:rsidR="0094415C">
        <w:rPr>
          <w:rFonts w:ascii="標楷體" w:eastAsia="標楷體" w:hAnsi="標楷體" w:cs="Times New Roman" w:hint="eastAsia"/>
          <w:color w:val="000000"/>
          <w:kern w:val="24"/>
          <w:szCs w:val="24"/>
        </w:rPr>
        <w:t>活動</w:t>
      </w:r>
      <w:r w:rsidR="00F132A7" w:rsidRPr="00971CC5">
        <w:rPr>
          <w:rFonts w:ascii="標楷體" w:eastAsia="標楷體" w:hAnsi="標楷體" w:cs="Times New Roman" w:hint="eastAsia"/>
          <w:color w:val="000000"/>
          <w:kern w:val="24"/>
          <w:szCs w:val="24"/>
        </w:rPr>
        <w:t>及</w:t>
      </w:r>
      <w:r w:rsidR="00CB63D0" w:rsidRPr="004B6CFB">
        <w:rPr>
          <w:rFonts w:ascii="標楷體" w:eastAsia="標楷體" w:hAnsi="標楷體" w:cs="Times New Roman" w:hint="eastAsia"/>
          <w:color w:val="000000"/>
          <w:kern w:val="24"/>
          <w:szCs w:val="24"/>
        </w:rPr>
        <w:t>「</w:t>
      </w:r>
      <w:r w:rsidR="001A6058" w:rsidRPr="004B6CFB">
        <w:rPr>
          <w:rFonts w:ascii="標楷體" w:eastAsia="標楷體" w:hAnsi="標楷體" w:cs="Times New Roman" w:hint="eastAsia"/>
          <w:color w:val="000000"/>
          <w:kern w:val="24"/>
          <w:szCs w:val="24"/>
        </w:rPr>
        <w:t>活動</w:t>
      </w:r>
      <w:r w:rsidR="00F132A7" w:rsidRPr="004B6CFB">
        <w:rPr>
          <w:rFonts w:ascii="標楷體" w:eastAsia="標楷體" w:hAnsi="標楷體" w:cs="Times New Roman" w:hint="eastAsia"/>
          <w:color w:val="000000"/>
          <w:kern w:val="24"/>
          <w:szCs w:val="24"/>
        </w:rPr>
        <w:t>書面分享資料</w:t>
      </w:r>
      <w:r w:rsidR="00CB63D0" w:rsidRPr="004B6CFB">
        <w:rPr>
          <w:rFonts w:ascii="標楷體" w:eastAsia="標楷體" w:hAnsi="標楷體" w:cs="Times New Roman" w:hint="eastAsia"/>
          <w:color w:val="000000"/>
          <w:kern w:val="24"/>
          <w:szCs w:val="24"/>
        </w:rPr>
        <w:t>」</w:t>
      </w:r>
      <w:r w:rsidRPr="001C54B1">
        <w:rPr>
          <w:rFonts w:ascii="標楷體" w:eastAsia="標楷體" w:hAnsi="標楷體" w:cs="Times New Roman" w:hint="eastAsia"/>
          <w:color w:val="000000"/>
          <w:kern w:val="24"/>
          <w:szCs w:val="24"/>
        </w:rPr>
        <w:t>後</w:t>
      </w:r>
      <w:r w:rsidR="00F132A7">
        <w:rPr>
          <w:rFonts w:ascii="標楷體" w:eastAsia="標楷體" w:hAnsi="標楷體" w:cs="Times New Roman" w:hint="eastAsia"/>
          <w:color w:val="000000"/>
          <w:kern w:val="24"/>
          <w:szCs w:val="24"/>
        </w:rPr>
        <w:t>，</w:t>
      </w:r>
      <w:r w:rsidR="00F132A7" w:rsidRPr="001C54B1">
        <w:rPr>
          <w:rFonts w:ascii="標楷體" w:eastAsia="標楷體" w:hAnsi="標楷體" w:cs="Times New Roman" w:hint="eastAsia"/>
          <w:color w:val="000000"/>
          <w:kern w:val="24"/>
          <w:szCs w:val="24"/>
        </w:rPr>
        <w:t>保證金</w:t>
      </w:r>
      <w:r w:rsidR="00F132A7">
        <w:rPr>
          <w:rFonts w:ascii="標楷體" w:eastAsia="標楷體" w:hAnsi="標楷體" w:cs="Times New Roman" w:hint="eastAsia"/>
          <w:color w:val="000000"/>
          <w:kern w:val="24"/>
          <w:szCs w:val="24"/>
        </w:rPr>
        <w:t>將</w:t>
      </w:r>
      <w:r w:rsidRPr="001C54B1">
        <w:rPr>
          <w:rFonts w:ascii="標楷體" w:eastAsia="標楷體" w:hAnsi="標楷體" w:cs="Times New Roman" w:hint="eastAsia"/>
          <w:color w:val="000000"/>
          <w:kern w:val="24"/>
          <w:szCs w:val="24"/>
        </w:rPr>
        <w:t>全額退費。</w:t>
      </w:r>
    </w:p>
    <w:p w:rsidR="003371E0" w:rsidRDefault="001C54B1" w:rsidP="001C54B1">
      <w:pPr>
        <w:pStyle w:val="a5"/>
        <w:numPr>
          <w:ilvl w:val="0"/>
          <w:numId w:val="4"/>
        </w:numPr>
        <w:snapToGrid w:val="0"/>
        <w:ind w:leftChars="0"/>
        <w:rPr>
          <w:rFonts w:ascii="標楷體" w:eastAsia="標楷體" w:hAnsi="標楷體" w:cs="Times New Roman"/>
          <w:color w:val="000000"/>
          <w:kern w:val="24"/>
          <w:szCs w:val="24"/>
        </w:rPr>
      </w:pPr>
      <w:r w:rsidRPr="00592DA2">
        <w:rPr>
          <w:rFonts w:ascii="標楷體" w:eastAsia="標楷體" w:hAnsi="標楷體" w:cs="Times New Roman" w:hint="eastAsia"/>
          <w:color w:val="000000"/>
          <w:kern w:val="24"/>
          <w:szCs w:val="24"/>
        </w:rPr>
        <w:t xml:space="preserve">匯款銀行遠東銀行 805  </w:t>
      </w:r>
    </w:p>
    <w:p w:rsidR="001C54B1" w:rsidRPr="001C54B1" w:rsidRDefault="001C54B1" w:rsidP="003371E0">
      <w:pPr>
        <w:pStyle w:val="a5"/>
        <w:snapToGrid w:val="0"/>
        <w:ind w:leftChars="0" w:left="1353"/>
        <w:rPr>
          <w:rFonts w:ascii="標楷體" w:eastAsia="標楷體" w:hAnsi="標楷體" w:cs="Times New Roman"/>
          <w:color w:val="000000"/>
          <w:kern w:val="24"/>
          <w:szCs w:val="24"/>
        </w:rPr>
      </w:pPr>
      <w:r w:rsidRPr="00592DA2">
        <w:rPr>
          <w:rFonts w:ascii="標楷體" w:eastAsia="標楷體" w:hAnsi="標楷體" w:cs="Times New Roman" w:hint="eastAsia"/>
          <w:color w:val="000000"/>
          <w:kern w:val="24"/>
          <w:szCs w:val="24"/>
        </w:rPr>
        <w:t>帳號: 009-001-0001-3311</w:t>
      </w:r>
    </w:p>
    <w:p w:rsidR="00B2782D" w:rsidRPr="00592DA2" w:rsidRDefault="001C54B1" w:rsidP="001C54B1">
      <w:pPr>
        <w:suppressAutoHyphens/>
        <w:snapToGrid w:val="0"/>
        <w:spacing w:line="240" w:lineRule="atLeast"/>
        <w:ind w:left="993"/>
        <w:rPr>
          <w:rFonts w:ascii="標楷體" w:eastAsia="標楷體" w:hAnsi="標楷體" w:cs="Times New Roman"/>
          <w:color w:val="000000"/>
          <w:kern w:val="24"/>
          <w:szCs w:val="24"/>
        </w:rPr>
      </w:pPr>
      <w:r w:rsidRPr="00592DA2">
        <w:rPr>
          <w:rFonts w:ascii="標楷體" w:eastAsia="標楷體" w:hAnsi="標楷體" w:cs="Times New Roman" w:hint="eastAsia"/>
          <w:color w:val="000000"/>
          <w:kern w:val="24"/>
          <w:szCs w:val="24"/>
        </w:rPr>
        <w:t xml:space="preserve">  </w:t>
      </w:r>
      <w:r w:rsidR="003371E0">
        <w:rPr>
          <w:rFonts w:ascii="標楷體" w:eastAsia="標楷體" w:hAnsi="標楷體" w:cs="Times New Roman" w:hint="eastAsia"/>
          <w:color w:val="000000"/>
          <w:kern w:val="24"/>
          <w:szCs w:val="24"/>
        </w:rPr>
        <w:t xml:space="preserve"> </w:t>
      </w:r>
      <w:r w:rsidRPr="00592DA2">
        <w:rPr>
          <w:rFonts w:ascii="標楷體" w:eastAsia="標楷體" w:hAnsi="標楷體" w:cs="Times New Roman" w:hint="eastAsia"/>
          <w:color w:val="000000"/>
          <w:kern w:val="24"/>
          <w:szCs w:val="24"/>
        </w:rPr>
        <w:t xml:space="preserve">戶名:新北市失智症協會 </w:t>
      </w:r>
    </w:p>
    <w:p w:rsidR="00B2782D" w:rsidRDefault="00B2782D" w:rsidP="00B81BFD">
      <w:pPr>
        <w:snapToGrid w:val="0"/>
        <w:rPr>
          <w:rFonts w:ascii="標楷體" w:eastAsia="標楷體" w:hAnsi="標楷體" w:cs="Times New Roman"/>
          <w:color w:val="000000"/>
          <w:kern w:val="24"/>
          <w:szCs w:val="24"/>
        </w:rPr>
      </w:pPr>
      <w:r w:rsidRPr="00592DA2">
        <w:rPr>
          <w:rFonts w:ascii="標楷體" w:eastAsia="標楷體" w:hAnsi="標楷體" w:cs="Times New Roman" w:hint="eastAsia"/>
          <w:color w:val="000000"/>
          <w:kern w:val="24"/>
          <w:szCs w:val="24"/>
        </w:rPr>
        <w:t xml:space="preserve">      </w:t>
      </w:r>
      <w:r w:rsidR="00762CD0" w:rsidRPr="00592DA2">
        <w:rPr>
          <w:rFonts w:ascii="標楷體" w:eastAsia="標楷體" w:hAnsi="標楷體" w:cs="Times New Roman" w:hint="eastAsia"/>
          <w:color w:val="000000"/>
          <w:kern w:val="24"/>
          <w:szCs w:val="24"/>
        </w:rPr>
        <w:t xml:space="preserve"> </w:t>
      </w:r>
    </w:p>
    <w:p w:rsidR="00B81BFD" w:rsidRDefault="00B81BFD" w:rsidP="00B81BFD">
      <w:pPr>
        <w:numPr>
          <w:ilvl w:val="0"/>
          <w:numId w:val="2"/>
        </w:numPr>
        <w:suppressAutoHyphens/>
        <w:snapToGrid w:val="0"/>
        <w:spacing w:line="240" w:lineRule="atLeast"/>
        <w:ind w:left="993" w:hanging="567"/>
        <w:rPr>
          <w:rFonts w:ascii="標楷體" w:eastAsia="標楷體" w:hAnsi="標楷體" w:cs="Times New Roman"/>
          <w:color w:val="FF0000"/>
          <w:kern w:val="24"/>
          <w:szCs w:val="24"/>
        </w:rPr>
      </w:pPr>
      <w:r w:rsidRPr="00592DA2">
        <w:rPr>
          <w:rFonts w:ascii="標楷體" w:eastAsia="標楷體" w:hAnsi="標楷體" w:cs="Times New Roman"/>
          <w:color w:val="000000"/>
          <w:kern w:val="24"/>
          <w:szCs w:val="24"/>
        </w:rPr>
        <w:t>報名期限：即日起至民國10</w:t>
      </w:r>
      <w:r w:rsidRPr="00592DA2">
        <w:rPr>
          <w:rFonts w:ascii="標楷體" w:eastAsia="標楷體" w:hAnsi="標楷體" w:cs="Times New Roman" w:hint="eastAsia"/>
          <w:color w:val="000000"/>
          <w:kern w:val="24"/>
          <w:szCs w:val="24"/>
        </w:rPr>
        <w:t>7</w:t>
      </w:r>
      <w:r w:rsidRPr="00592DA2">
        <w:rPr>
          <w:rFonts w:ascii="標楷體" w:eastAsia="標楷體" w:hAnsi="標楷體" w:cs="Times New Roman"/>
          <w:color w:val="000000"/>
          <w:kern w:val="24"/>
          <w:szCs w:val="24"/>
        </w:rPr>
        <w:t>年0</w:t>
      </w:r>
      <w:r w:rsidRPr="00592DA2">
        <w:rPr>
          <w:rFonts w:ascii="標楷體" w:eastAsia="標楷體" w:hAnsi="標楷體" w:cs="Times New Roman" w:hint="eastAsia"/>
          <w:color w:val="000000"/>
          <w:kern w:val="24"/>
          <w:szCs w:val="24"/>
        </w:rPr>
        <w:t>8</w:t>
      </w:r>
      <w:r w:rsidRPr="00592DA2">
        <w:rPr>
          <w:rFonts w:ascii="標楷體" w:eastAsia="標楷體" w:hAnsi="標楷體" w:cs="Times New Roman"/>
          <w:color w:val="000000"/>
          <w:kern w:val="24"/>
          <w:szCs w:val="24"/>
        </w:rPr>
        <w:t>月</w:t>
      </w:r>
      <w:r w:rsidRPr="00592DA2">
        <w:rPr>
          <w:rFonts w:ascii="標楷體" w:eastAsia="標楷體" w:hAnsi="標楷體" w:cs="Times New Roman" w:hint="eastAsia"/>
          <w:color w:val="000000"/>
          <w:kern w:val="24"/>
          <w:szCs w:val="24"/>
        </w:rPr>
        <w:t>18</w:t>
      </w:r>
      <w:r w:rsidRPr="00592DA2">
        <w:rPr>
          <w:rFonts w:ascii="標楷體" w:eastAsia="標楷體" w:hAnsi="標楷體" w:cs="Times New Roman"/>
          <w:color w:val="000000"/>
          <w:kern w:val="24"/>
          <w:szCs w:val="24"/>
        </w:rPr>
        <w:t>日止。</w:t>
      </w:r>
    </w:p>
    <w:p w:rsidR="00B81BFD" w:rsidRDefault="00B81BFD" w:rsidP="00B81BFD">
      <w:pPr>
        <w:numPr>
          <w:ilvl w:val="0"/>
          <w:numId w:val="2"/>
        </w:numPr>
        <w:suppressAutoHyphens/>
        <w:snapToGrid w:val="0"/>
        <w:spacing w:line="240" w:lineRule="atLeast"/>
        <w:ind w:left="993" w:hanging="567"/>
        <w:rPr>
          <w:rFonts w:ascii="標楷體" w:eastAsia="標楷體" w:hAnsi="標楷體" w:cs="Times New Roman" w:hint="eastAsia"/>
          <w:color w:val="000000"/>
          <w:kern w:val="24"/>
          <w:szCs w:val="24"/>
        </w:rPr>
      </w:pPr>
      <w:r w:rsidRPr="00592DA2">
        <w:rPr>
          <w:rFonts w:ascii="標楷體" w:eastAsia="標楷體" w:hAnsi="標楷體" w:cs="Times New Roman"/>
          <w:color w:val="000000"/>
          <w:kern w:val="24"/>
          <w:szCs w:val="24"/>
        </w:rPr>
        <w:t>報名</w:t>
      </w:r>
      <w:r w:rsidRPr="00592DA2">
        <w:rPr>
          <w:rFonts w:ascii="標楷體" w:eastAsia="標楷體" w:hAnsi="標楷體" w:cs="Times New Roman" w:hint="eastAsia"/>
          <w:color w:val="000000"/>
          <w:kern w:val="24"/>
          <w:szCs w:val="24"/>
        </w:rPr>
        <w:t>方式</w:t>
      </w:r>
      <w:r w:rsidRPr="00592DA2">
        <w:rPr>
          <w:rFonts w:ascii="標楷體" w:eastAsia="標楷體" w:hAnsi="標楷體" w:cs="Times New Roman"/>
          <w:color w:val="000000"/>
          <w:kern w:val="24"/>
          <w:szCs w:val="24"/>
        </w:rPr>
        <w:t>：</w:t>
      </w:r>
    </w:p>
    <w:p w:rsidR="00032A74" w:rsidRDefault="00032A74" w:rsidP="00032A74">
      <w:pPr>
        <w:widowControl/>
        <w:shd w:val="clear" w:color="auto" w:fill="FFFFFF"/>
        <w:ind w:firstLineChars="400" w:firstLine="960"/>
        <w:rPr>
          <w:rFonts w:ascii="Arial" w:eastAsia="新細明體" w:hAnsi="Arial" w:cs="Arial" w:hint="eastAsia"/>
          <w:color w:val="000000"/>
          <w:kern w:val="0"/>
          <w:sz w:val="23"/>
          <w:szCs w:val="23"/>
        </w:rPr>
      </w:pPr>
      <w:bookmarkStart w:id="0" w:name="_GoBack"/>
      <w:bookmarkEnd w:id="0"/>
      <w:r w:rsidRPr="00032A74">
        <w:rPr>
          <w:rFonts w:ascii="標楷體" w:eastAsia="標楷體" w:hAnsi="標楷體" w:cs="Times New Roman"/>
          <w:color w:val="000000"/>
          <w:kern w:val="24"/>
          <w:szCs w:val="24"/>
        </w:rPr>
        <w:t>請填寫報名表</w:t>
      </w:r>
      <w:hyperlink r:id="rId9" w:history="1">
        <w:r w:rsidRPr="00BE620B">
          <w:rPr>
            <w:rStyle w:val="a3"/>
            <w:rFonts w:eastAsia="新細明體" w:cs="Arial"/>
            <w:kern w:val="0"/>
            <w:sz w:val="22"/>
          </w:rPr>
          <w:t>https://goo.gl/EM6DyH</w:t>
        </w:r>
      </w:hyperlink>
    </w:p>
    <w:p w:rsidR="00032A74" w:rsidRDefault="00032A74" w:rsidP="00032A74">
      <w:pPr>
        <w:widowControl/>
        <w:shd w:val="clear" w:color="auto" w:fill="FFFFFF"/>
        <w:ind w:firstLineChars="400" w:firstLine="960"/>
        <w:rPr>
          <w:rFonts w:ascii="標楷體" w:eastAsia="標楷體" w:hAnsi="標楷體" w:cs="Times New Roman" w:hint="eastAsia"/>
          <w:color w:val="000000"/>
          <w:kern w:val="24"/>
          <w:szCs w:val="24"/>
        </w:rPr>
      </w:pPr>
      <w:r w:rsidRPr="00032A74">
        <w:rPr>
          <w:rFonts w:ascii="標楷體" w:eastAsia="標楷體" w:hAnsi="標楷體" w:cs="Times New Roman"/>
          <w:color w:val="000000"/>
          <w:kern w:val="24"/>
          <w:szCs w:val="24"/>
        </w:rPr>
        <w:lastRenderedPageBreak/>
        <w:t>收到錄取通知後一周內完成匯款</w:t>
      </w:r>
    </w:p>
    <w:p w:rsidR="00032A74" w:rsidRPr="00032A74" w:rsidRDefault="00032A74" w:rsidP="00032A74">
      <w:pPr>
        <w:widowControl/>
        <w:shd w:val="clear" w:color="auto" w:fill="FFFFFF"/>
        <w:ind w:firstLineChars="400" w:firstLine="960"/>
        <w:rPr>
          <w:rFonts w:ascii="標楷體" w:eastAsia="標楷體" w:hAnsi="標楷體" w:cs="Times New Roman"/>
          <w:color w:val="000000"/>
          <w:kern w:val="24"/>
          <w:szCs w:val="24"/>
        </w:rPr>
      </w:pPr>
    </w:p>
    <w:p w:rsidR="00B2782D" w:rsidRPr="0090525B" w:rsidRDefault="00F132A7" w:rsidP="00B2782D">
      <w:pPr>
        <w:numPr>
          <w:ilvl w:val="0"/>
          <w:numId w:val="2"/>
        </w:numPr>
        <w:suppressAutoHyphens/>
        <w:snapToGrid w:val="0"/>
        <w:spacing w:line="240" w:lineRule="atLeast"/>
        <w:ind w:left="993" w:hanging="567"/>
        <w:rPr>
          <w:rFonts w:ascii="標楷體" w:eastAsia="標楷體" w:hAnsi="標楷體" w:cs="Times New Roman"/>
          <w:kern w:val="24"/>
          <w:szCs w:val="24"/>
        </w:rPr>
      </w:pPr>
      <w:r w:rsidRPr="0090525B">
        <w:rPr>
          <w:rFonts w:ascii="標楷體" w:eastAsia="標楷體" w:hAnsi="標楷體" w:cs="Times New Roman" w:hint="eastAsia"/>
          <w:kern w:val="24"/>
          <w:szCs w:val="24"/>
        </w:rPr>
        <w:t>保證金</w:t>
      </w:r>
      <w:r w:rsidR="00B2782D" w:rsidRPr="0090525B">
        <w:rPr>
          <w:rFonts w:ascii="標楷體" w:eastAsia="標楷體" w:hAnsi="標楷體" w:cs="Times New Roman"/>
          <w:kern w:val="24"/>
          <w:szCs w:val="24"/>
        </w:rPr>
        <w:t>退</w:t>
      </w:r>
      <w:r w:rsidR="003517F5" w:rsidRPr="0090525B">
        <w:rPr>
          <w:rFonts w:ascii="標楷體" w:eastAsia="標楷體" w:hAnsi="標楷體" w:cs="Times New Roman" w:hint="eastAsia"/>
          <w:kern w:val="24"/>
          <w:szCs w:val="24"/>
        </w:rPr>
        <w:t>費條件</w:t>
      </w:r>
      <w:r w:rsidR="00B2782D" w:rsidRPr="0090525B">
        <w:rPr>
          <w:rFonts w:ascii="標楷體" w:eastAsia="標楷體" w:hAnsi="標楷體" w:cs="Times New Roman"/>
          <w:kern w:val="24"/>
          <w:szCs w:val="24"/>
        </w:rPr>
        <w:t>：</w:t>
      </w:r>
    </w:p>
    <w:p w:rsidR="003517F5" w:rsidRPr="0090525B" w:rsidRDefault="003517F5" w:rsidP="00F132A7">
      <w:pPr>
        <w:pStyle w:val="a5"/>
        <w:numPr>
          <w:ilvl w:val="0"/>
          <w:numId w:val="6"/>
        </w:numPr>
        <w:snapToGrid w:val="0"/>
        <w:ind w:leftChars="0"/>
        <w:rPr>
          <w:rFonts w:ascii="標楷體" w:eastAsia="標楷體" w:hAnsi="標楷體" w:cs="Times New Roman"/>
          <w:kern w:val="24"/>
          <w:szCs w:val="24"/>
        </w:rPr>
      </w:pPr>
      <w:r w:rsidRPr="0090525B">
        <w:rPr>
          <w:rFonts w:ascii="標楷體" w:eastAsia="標楷體" w:hAnsi="標楷體" w:cs="Times New Roman"/>
          <w:kern w:val="24"/>
          <w:szCs w:val="24"/>
        </w:rPr>
        <w:t>報名截止日前取消報名者</w:t>
      </w:r>
      <w:r w:rsidRPr="0090525B">
        <w:rPr>
          <w:rFonts w:ascii="標楷體" w:eastAsia="標楷體" w:hAnsi="標楷體" w:cs="Times New Roman" w:hint="eastAsia"/>
          <w:kern w:val="24"/>
          <w:szCs w:val="24"/>
        </w:rPr>
        <w:t>，</w:t>
      </w:r>
      <w:r w:rsidRPr="0090525B">
        <w:rPr>
          <w:rFonts w:ascii="標楷體" w:eastAsia="標楷體" w:hAnsi="標楷體" w:cs="Times New Roman"/>
          <w:kern w:val="24"/>
          <w:szCs w:val="24"/>
        </w:rPr>
        <w:t>退還</w:t>
      </w:r>
      <w:r w:rsidRPr="0090525B">
        <w:rPr>
          <w:rFonts w:ascii="標楷體" w:eastAsia="標楷體" w:hAnsi="標楷體" w:cs="Times New Roman" w:hint="eastAsia"/>
          <w:kern w:val="24"/>
          <w:szCs w:val="24"/>
        </w:rPr>
        <w:t>保證金。</w:t>
      </w:r>
    </w:p>
    <w:p w:rsidR="003517F5" w:rsidRPr="0090525B" w:rsidRDefault="003517F5" w:rsidP="00F132A7">
      <w:pPr>
        <w:pStyle w:val="a5"/>
        <w:numPr>
          <w:ilvl w:val="0"/>
          <w:numId w:val="6"/>
        </w:numPr>
        <w:snapToGrid w:val="0"/>
        <w:ind w:leftChars="0"/>
        <w:rPr>
          <w:rFonts w:ascii="標楷體" w:eastAsia="標楷體" w:hAnsi="標楷體" w:cs="Times New Roman"/>
          <w:kern w:val="24"/>
          <w:szCs w:val="24"/>
        </w:rPr>
      </w:pPr>
      <w:r w:rsidRPr="0090525B">
        <w:rPr>
          <w:rFonts w:ascii="標楷體" w:eastAsia="標楷體" w:hAnsi="標楷體" w:cs="Times New Roman" w:hint="eastAsia"/>
          <w:kern w:val="24"/>
          <w:szCs w:val="24"/>
        </w:rPr>
        <w:t>敬請注意</w:t>
      </w:r>
      <w:r w:rsidRPr="0090525B">
        <w:rPr>
          <w:rFonts w:ascii="標楷體" w:eastAsia="標楷體" w:hAnsi="標楷體" w:cs="Times New Roman"/>
          <w:kern w:val="24"/>
          <w:szCs w:val="24"/>
        </w:rPr>
        <w:t>報名截止日之後取消報名者</w:t>
      </w:r>
      <w:r w:rsidRPr="0090525B">
        <w:rPr>
          <w:rFonts w:ascii="標楷體" w:eastAsia="標楷體" w:hAnsi="標楷體" w:cs="Times New Roman" w:hint="eastAsia"/>
          <w:kern w:val="24"/>
          <w:szCs w:val="24"/>
        </w:rPr>
        <w:t>，</w:t>
      </w:r>
      <w:r w:rsidRPr="0090525B">
        <w:rPr>
          <w:rFonts w:ascii="標楷體" w:eastAsia="標楷體" w:hAnsi="標楷體" w:cs="Times New Roman"/>
          <w:b/>
          <w:kern w:val="24"/>
          <w:szCs w:val="24"/>
        </w:rPr>
        <w:t>均不退款</w:t>
      </w:r>
      <w:r w:rsidRPr="0090525B">
        <w:rPr>
          <w:rFonts w:ascii="標楷體" w:eastAsia="標楷體" w:hAnsi="標楷體" w:cs="Times New Roman"/>
          <w:kern w:val="24"/>
          <w:szCs w:val="24"/>
        </w:rPr>
        <w:t>。</w:t>
      </w:r>
    </w:p>
    <w:p w:rsidR="00F132A7" w:rsidRPr="0090525B" w:rsidRDefault="00F132A7" w:rsidP="00F132A7">
      <w:pPr>
        <w:pStyle w:val="a5"/>
        <w:numPr>
          <w:ilvl w:val="0"/>
          <w:numId w:val="6"/>
        </w:numPr>
        <w:snapToGrid w:val="0"/>
        <w:ind w:leftChars="0"/>
        <w:rPr>
          <w:rFonts w:ascii="標楷體" w:eastAsia="標楷體" w:hAnsi="標楷體" w:cs="Times New Roman"/>
          <w:kern w:val="24"/>
          <w:szCs w:val="24"/>
        </w:rPr>
      </w:pPr>
      <w:r w:rsidRPr="0090525B">
        <w:rPr>
          <w:rFonts w:ascii="標楷體" w:eastAsia="標楷體" w:hAnsi="標楷體" w:cs="Times New Roman" w:hint="eastAsia"/>
          <w:kern w:val="24"/>
          <w:szCs w:val="24"/>
        </w:rPr>
        <w:t>培訓課程缺席達1/2或未於</w:t>
      </w:r>
      <w:r w:rsidR="00CB63D0" w:rsidRPr="0090525B">
        <w:rPr>
          <w:rFonts w:ascii="標楷體" w:eastAsia="標楷體" w:hAnsi="標楷體" w:cs="Times New Roman" w:hint="eastAsia"/>
          <w:kern w:val="24"/>
          <w:szCs w:val="24"/>
        </w:rPr>
        <w:t>107年11月20日前完成一次</w:t>
      </w:r>
      <w:r w:rsidR="001A6058" w:rsidRPr="0090525B">
        <w:rPr>
          <w:rFonts w:ascii="標楷體" w:eastAsia="標楷體" w:hAnsi="標楷體" w:cs="Times New Roman" w:hint="eastAsia"/>
          <w:kern w:val="24"/>
          <w:szCs w:val="24"/>
        </w:rPr>
        <w:t>推廣活動</w:t>
      </w:r>
      <w:r w:rsidR="00CB63D0" w:rsidRPr="0094415C">
        <w:rPr>
          <w:rFonts w:ascii="標楷體" w:eastAsia="標楷體" w:hAnsi="標楷體" w:cs="Times New Roman" w:hint="eastAsia"/>
          <w:kern w:val="24"/>
          <w:szCs w:val="24"/>
        </w:rPr>
        <w:t>「</w:t>
      </w:r>
      <w:r w:rsidR="0094415C" w:rsidRPr="0094415C">
        <w:rPr>
          <w:rFonts w:ascii="標楷體" w:eastAsia="標楷體" w:hAnsi="標楷體" w:cs="Times New Roman"/>
          <w:kern w:val="24"/>
          <w:szCs w:val="24"/>
        </w:rPr>
        <w:t>"稚智力量-校園推廣</w:t>
      </w:r>
      <w:r w:rsidR="00CB63D0" w:rsidRPr="0094415C">
        <w:rPr>
          <w:rFonts w:ascii="標楷體" w:eastAsia="標楷體" w:hAnsi="標楷體" w:cs="Times New Roman" w:hint="eastAsia"/>
          <w:kern w:val="24"/>
          <w:szCs w:val="24"/>
        </w:rPr>
        <w:t>」</w:t>
      </w:r>
      <w:r w:rsidR="00CB63D0" w:rsidRPr="0090525B">
        <w:rPr>
          <w:rFonts w:ascii="標楷體" w:eastAsia="標楷體" w:hAnsi="標楷體" w:cs="Times New Roman" w:hint="eastAsia"/>
          <w:kern w:val="24"/>
          <w:szCs w:val="24"/>
        </w:rPr>
        <w:t>及「</w:t>
      </w:r>
      <w:r w:rsidR="001A6058" w:rsidRPr="0090525B">
        <w:rPr>
          <w:rFonts w:ascii="標楷體" w:eastAsia="標楷體" w:hAnsi="標楷體" w:cs="Times New Roman" w:hint="eastAsia"/>
          <w:kern w:val="24"/>
          <w:szCs w:val="24"/>
        </w:rPr>
        <w:t>活動</w:t>
      </w:r>
      <w:r w:rsidR="00CB63D0" w:rsidRPr="0090525B">
        <w:rPr>
          <w:rFonts w:ascii="標楷體" w:eastAsia="標楷體" w:hAnsi="標楷體" w:cs="Times New Roman" w:hint="eastAsia"/>
          <w:kern w:val="24"/>
          <w:szCs w:val="24"/>
        </w:rPr>
        <w:t>書面分享資料</w:t>
      </w:r>
      <w:r w:rsidR="00CB63D0" w:rsidRPr="0094415C">
        <w:rPr>
          <w:rFonts w:ascii="標楷體" w:eastAsia="標楷體" w:hAnsi="標楷體" w:cs="Times New Roman" w:hint="eastAsia"/>
          <w:kern w:val="24"/>
          <w:szCs w:val="24"/>
        </w:rPr>
        <w:t>」</w:t>
      </w:r>
      <w:r w:rsidRPr="0090525B">
        <w:rPr>
          <w:rFonts w:ascii="標楷體" w:eastAsia="標楷體" w:hAnsi="標楷體" w:cs="Times New Roman" w:hint="eastAsia"/>
          <w:kern w:val="24"/>
          <w:szCs w:val="24"/>
        </w:rPr>
        <w:t>，保證金將</w:t>
      </w:r>
      <w:r w:rsidRPr="0094415C">
        <w:rPr>
          <w:rFonts w:ascii="標楷體" w:eastAsia="標楷體" w:hAnsi="標楷體" w:cs="Times New Roman" w:hint="eastAsia"/>
          <w:kern w:val="24"/>
          <w:szCs w:val="24"/>
        </w:rPr>
        <w:t>不予退</w:t>
      </w:r>
      <w:r w:rsidRPr="0090525B">
        <w:rPr>
          <w:rFonts w:ascii="標楷體" w:eastAsia="標楷體" w:hAnsi="標楷體" w:cs="Times New Roman" w:hint="eastAsia"/>
          <w:b/>
          <w:kern w:val="24"/>
          <w:szCs w:val="24"/>
        </w:rPr>
        <w:t>還</w:t>
      </w:r>
      <w:r w:rsidR="00CB63D0" w:rsidRPr="0090525B">
        <w:rPr>
          <w:rFonts w:ascii="標楷體" w:eastAsia="標楷體" w:hAnsi="標楷體" w:cs="Times New Roman" w:hint="eastAsia"/>
          <w:kern w:val="24"/>
          <w:szCs w:val="24"/>
        </w:rPr>
        <w:t>，</w:t>
      </w:r>
      <w:r w:rsidRPr="0090525B">
        <w:rPr>
          <w:rFonts w:ascii="標楷體" w:eastAsia="標楷體" w:hAnsi="標楷體" w:cs="Times New Roman" w:hint="eastAsia"/>
          <w:kern w:val="24"/>
          <w:szCs w:val="24"/>
        </w:rPr>
        <w:t>由</w:t>
      </w:r>
      <w:r w:rsidRPr="0090525B">
        <w:rPr>
          <w:rFonts w:ascii="新細明體" w:eastAsia="新細明體" w:hAnsi="新細明體" w:cs="Times New Roman" w:hint="eastAsia"/>
          <w:kern w:val="24"/>
          <w:szCs w:val="24"/>
        </w:rPr>
        <w:t>「</w:t>
      </w:r>
      <w:r w:rsidRPr="0090525B">
        <w:rPr>
          <w:rFonts w:ascii="標楷體" w:eastAsia="標楷體" w:hAnsi="標楷體" w:cs="Times New Roman" w:hint="eastAsia"/>
          <w:kern w:val="24"/>
          <w:szCs w:val="24"/>
        </w:rPr>
        <w:t>新北市失智症協會</w:t>
      </w:r>
      <w:r w:rsidRPr="0090525B">
        <w:rPr>
          <w:rFonts w:ascii="新細明體" w:eastAsia="新細明體" w:hAnsi="新細明體" w:cs="Times New Roman" w:hint="eastAsia"/>
          <w:kern w:val="24"/>
          <w:szCs w:val="24"/>
        </w:rPr>
        <w:t>」</w:t>
      </w:r>
      <w:r w:rsidRPr="0090525B">
        <w:rPr>
          <w:rFonts w:ascii="標楷體" w:eastAsia="標楷體" w:hAnsi="標楷體" w:cs="Times New Roman" w:hint="eastAsia"/>
          <w:kern w:val="24"/>
          <w:szCs w:val="24"/>
        </w:rPr>
        <w:t>開立</w:t>
      </w:r>
      <w:r w:rsidR="004F0B43" w:rsidRPr="0090525B">
        <w:rPr>
          <w:rFonts w:ascii="標楷體" w:eastAsia="標楷體" w:hAnsi="標楷體" w:cs="Times New Roman" w:hint="eastAsia"/>
          <w:kern w:val="24"/>
          <w:szCs w:val="24"/>
        </w:rPr>
        <w:t>捐款</w:t>
      </w:r>
      <w:r w:rsidRPr="0090525B">
        <w:rPr>
          <w:rFonts w:ascii="標楷體" w:eastAsia="標楷體" w:hAnsi="標楷體" w:cs="Times New Roman" w:hint="eastAsia"/>
          <w:kern w:val="24"/>
          <w:szCs w:val="24"/>
        </w:rPr>
        <w:t>收據，經費使用於建立失智友善社區。</w:t>
      </w:r>
    </w:p>
    <w:p w:rsidR="004F0B43" w:rsidRPr="0090525B" w:rsidRDefault="004F0B43" w:rsidP="00F132A7">
      <w:pPr>
        <w:pStyle w:val="a5"/>
        <w:numPr>
          <w:ilvl w:val="0"/>
          <w:numId w:val="6"/>
        </w:numPr>
        <w:snapToGrid w:val="0"/>
        <w:ind w:leftChars="0"/>
        <w:rPr>
          <w:rFonts w:ascii="標楷體" w:eastAsia="標楷體" w:hAnsi="標楷體" w:cs="Times New Roman"/>
          <w:kern w:val="24"/>
          <w:szCs w:val="24"/>
        </w:rPr>
      </w:pPr>
      <w:r w:rsidRPr="0090525B">
        <w:rPr>
          <w:rFonts w:ascii="標楷體" w:eastAsia="標楷體" w:hAnsi="標楷體" w:cs="Times New Roman"/>
          <w:kern w:val="24"/>
          <w:szCs w:val="24"/>
        </w:rPr>
        <w:t>退費方式</w:t>
      </w:r>
      <w:r w:rsidRPr="0090525B">
        <w:rPr>
          <w:rFonts w:ascii="標楷體" w:eastAsia="標楷體" w:hAnsi="標楷體" w:cs="Times New Roman" w:hint="eastAsia"/>
          <w:kern w:val="24"/>
          <w:szCs w:val="24"/>
        </w:rPr>
        <w:t>:</w:t>
      </w:r>
    </w:p>
    <w:p w:rsidR="004F0B43" w:rsidRPr="0090525B" w:rsidRDefault="004F0B43" w:rsidP="004F0B43">
      <w:pPr>
        <w:pStyle w:val="a5"/>
        <w:snapToGrid w:val="0"/>
        <w:ind w:leftChars="0" w:left="1440"/>
        <w:rPr>
          <w:rFonts w:ascii="標楷體" w:eastAsia="標楷體" w:hAnsi="標楷體" w:cs="Times New Roman"/>
          <w:kern w:val="24"/>
          <w:szCs w:val="24"/>
        </w:rPr>
      </w:pPr>
      <w:r w:rsidRPr="0090525B">
        <w:rPr>
          <w:rFonts w:ascii="標楷體" w:eastAsia="標楷體" w:hAnsi="標楷體" w:cs="Times New Roman" w:hint="eastAsia"/>
          <w:kern w:val="24"/>
          <w:szCs w:val="24"/>
        </w:rPr>
        <w:t>1. 請提供退款帳號，</w:t>
      </w:r>
      <w:r w:rsidRPr="0090525B">
        <w:rPr>
          <w:rFonts w:ascii="標楷體" w:eastAsia="標楷體" w:hAnsi="標楷體" w:cs="Times New Roman"/>
          <w:kern w:val="24"/>
          <w:szCs w:val="24"/>
        </w:rPr>
        <w:t>扣除銀行匯</w:t>
      </w:r>
      <w:r w:rsidRPr="0090525B">
        <w:rPr>
          <w:rFonts w:ascii="標楷體" w:eastAsia="標楷體" w:hAnsi="標楷體" w:cs="Times New Roman" w:hint="eastAsia"/>
          <w:kern w:val="24"/>
          <w:szCs w:val="24"/>
        </w:rPr>
        <w:t>款</w:t>
      </w:r>
      <w:r w:rsidRPr="0090525B">
        <w:rPr>
          <w:rFonts w:ascii="標楷體" w:eastAsia="標楷體" w:hAnsi="標楷體" w:cs="Times New Roman"/>
          <w:kern w:val="24"/>
          <w:szCs w:val="24"/>
        </w:rPr>
        <w:t>手續費30元後，其餘</w:t>
      </w:r>
      <w:r w:rsidRPr="0090525B">
        <w:rPr>
          <w:rFonts w:ascii="標楷體" w:eastAsia="標楷體" w:hAnsi="標楷體" w:cs="Times New Roman" w:hint="eastAsia"/>
          <w:kern w:val="24"/>
          <w:szCs w:val="24"/>
        </w:rPr>
        <w:t>保證金</w:t>
      </w:r>
      <w:r w:rsidRPr="0090525B">
        <w:rPr>
          <w:rFonts w:ascii="標楷體" w:eastAsia="標楷體" w:hAnsi="標楷體" w:cs="Times New Roman"/>
          <w:kern w:val="24"/>
          <w:szCs w:val="24"/>
        </w:rPr>
        <w:t>退還</w:t>
      </w:r>
      <w:r w:rsidRPr="0090525B">
        <w:rPr>
          <w:rFonts w:ascii="標楷體" w:eastAsia="標楷體" w:hAnsi="標楷體" w:cs="Times New Roman" w:hint="eastAsia"/>
          <w:kern w:val="24"/>
          <w:szCs w:val="24"/>
        </w:rPr>
        <w:t>。</w:t>
      </w:r>
    </w:p>
    <w:p w:rsidR="004F0B43" w:rsidRPr="0090525B" w:rsidRDefault="004F0B43" w:rsidP="004F0B43">
      <w:pPr>
        <w:pStyle w:val="a5"/>
        <w:snapToGrid w:val="0"/>
        <w:ind w:leftChars="0" w:left="1440"/>
        <w:rPr>
          <w:rFonts w:ascii="標楷體" w:eastAsia="標楷體" w:hAnsi="標楷體" w:cs="Times New Roman"/>
          <w:kern w:val="24"/>
          <w:szCs w:val="24"/>
        </w:rPr>
      </w:pPr>
      <w:r w:rsidRPr="0090525B">
        <w:rPr>
          <w:rFonts w:ascii="標楷體" w:eastAsia="標楷體" w:hAnsi="標楷體" w:cs="Times New Roman" w:hint="eastAsia"/>
          <w:kern w:val="24"/>
          <w:szCs w:val="24"/>
        </w:rPr>
        <w:t>2. 持</w:t>
      </w:r>
      <w:r w:rsidR="00B81BFD" w:rsidRPr="0090525B">
        <w:rPr>
          <w:rFonts w:ascii="標楷體" w:eastAsia="標楷體" w:hAnsi="標楷體" w:cs="Times New Roman" w:hint="eastAsia"/>
          <w:kern w:val="24"/>
          <w:szCs w:val="24"/>
        </w:rPr>
        <w:t>保證金繳費證明單，</w:t>
      </w:r>
      <w:r w:rsidRPr="0090525B">
        <w:rPr>
          <w:rFonts w:ascii="標楷體" w:eastAsia="標楷體" w:hAnsi="標楷體" w:cs="Times New Roman" w:hint="eastAsia"/>
          <w:kern w:val="24"/>
          <w:szCs w:val="24"/>
        </w:rPr>
        <w:t>至新北市失智症協會親自領取。</w:t>
      </w:r>
    </w:p>
    <w:p w:rsidR="00F132A7" w:rsidRPr="0090525B" w:rsidRDefault="00F132A7" w:rsidP="00B2782D">
      <w:pPr>
        <w:snapToGrid w:val="0"/>
        <w:ind w:left="993"/>
        <w:rPr>
          <w:rFonts w:ascii="標楷體" w:eastAsia="標楷體" w:hAnsi="標楷體" w:cs="Times New Roman"/>
          <w:kern w:val="24"/>
          <w:szCs w:val="24"/>
        </w:rPr>
      </w:pPr>
    </w:p>
    <w:p w:rsidR="00B2782D" w:rsidRPr="0090525B" w:rsidRDefault="00B2782D" w:rsidP="00B2782D">
      <w:pPr>
        <w:numPr>
          <w:ilvl w:val="0"/>
          <w:numId w:val="2"/>
        </w:numPr>
        <w:suppressAutoHyphens/>
        <w:snapToGrid w:val="0"/>
        <w:spacing w:line="240" w:lineRule="atLeast"/>
        <w:ind w:left="993" w:hanging="567"/>
        <w:rPr>
          <w:rFonts w:ascii="標楷體" w:eastAsia="標楷體" w:hAnsi="標楷體" w:cs="Times New Roman"/>
          <w:kern w:val="24"/>
          <w:szCs w:val="24"/>
        </w:rPr>
      </w:pPr>
      <w:r w:rsidRPr="0090525B">
        <w:rPr>
          <w:rFonts w:ascii="標楷體" w:eastAsia="標楷體" w:hAnsi="標楷體" w:cs="Times New Roman"/>
          <w:kern w:val="24"/>
          <w:szCs w:val="24"/>
        </w:rPr>
        <w:t>確認：</w:t>
      </w:r>
    </w:p>
    <w:p w:rsidR="00B2782D" w:rsidRPr="0090525B" w:rsidRDefault="00B2782D" w:rsidP="00B2782D">
      <w:pPr>
        <w:snapToGrid w:val="0"/>
        <w:ind w:left="993"/>
        <w:rPr>
          <w:rFonts w:ascii="標楷體" w:eastAsia="標楷體" w:hAnsi="標楷體" w:cs="Times New Roman"/>
          <w:kern w:val="24"/>
          <w:szCs w:val="24"/>
        </w:rPr>
      </w:pPr>
      <w:r w:rsidRPr="0090525B">
        <w:rPr>
          <w:rFonts w:ascii="標楷體" w:eastAsia="標楷體" w:hAnsi="標楷體" w:cs="Times New Roman"/>
          <w:kern w:val="24"/>
          <w:szCs w:val="24"/>
        </w:rPr>
        <w:t>錄取名單將於</w:t>
      </w:r>
      <w:r w:rsidR="006D635B" w:rsidRPr="0090525B">
        <w:rPr>
          <w:rFonts w:ascii="標楷體" w:eastAsia="標楷體" w:hAnsi="標楷體" w:cs="Times New Roman" w:hint="eastAsia"/>
          <w:kern w:val="24"/>
          <w:szCs w:val="24"/>
        </w:rPr>
        <w:t>08</w:t>
      </w:r>
      <w:r w:rsidRPr="0090525B">
        <w:rPr>
          <w:rFonts w:ascii="標楷體" w:eastAsia="標楷體" w:hAnsi="標楷體" w:cs="Times New Roman"/>
          <w:kern w:val="24"/>
          <w:szCs w:val="24"/>
        </w:rPr>
        <w:t>月</w:t>
      </w:r>
      <w:r w:rsidR="006D635B" w:rsidRPr="0090525B">
        <w:rPr>
          <w:rFonts w:ascii="標楷體" w:eastAsia="標楷體" w:hAnsi="標楷體" w:cs="Times New Roman" w:hint="eastAsia"/>
          <w:kern w:val="24"/>
          <w:szCs w:val="24"/>
        </w:rPr>
        <w:t>27</w:t>
      </w:r>
      <w:r w:rsidRPr="0090525B">
        <w:rPr>
          <w:rFonts w:ascii="標楷體" w:eastAsia="標楷體" w:hAnsi="標楷體" w:cs="Times New Roman" w:hint="eastAsia"/>
          <w:kern w:val="24"/>
          <w:szCs w:val="24"/>
        </w:rPr>
        <w:t>日</w:t>
      </w:r>
      <w:r w:rsidR="006D635B" w:rsidRPr="0090525B">
        <w:rPr>
          <w:rFonts w:ascii="標楷體" w:eastAsia="標楷體" w:hAnsi="標楷體" w:cs="Times New Roman"/>
          <w:kern w:val="24"/>
          <w:szCs w:val="24"/>
        </w:rPr>
        <w:t>在</w:t>
      </w:r>
      <w:r w:rsidR="006D635B" w:rsidRPr="0090525B">
        <w:rPr>
          <w:rFonts w:ascii="標楷體" w:eastAsia="標楷體" w:hAnsi="標楷體" w:cs="Times New Roman" w:hint="eastAsia"/>
          <w:kern w:val="24"/>
          <w:szCs w:val="24"/>
        </w:rPr>
        <w:t>八里療養院</w:t>
      </w:r>
      <w:r w:rsidRPr="0090525B">
        <w:rPr>
          <w:rFonts w:ascii="標楷體" w:eastAsia="標楷體" w:hAnsi="標楷體" w:cs="Times New Roman"/>
          <w:kern w:val="24"/>
          <w:szCs w:val="24"/>
        </w:rPr>
        <w:t>網站上之「</w:t>
      </w:r>
      <w:r w:rsidR="00486E93" w:rsidRPr="0090525B">
        <w:rPr>
          <w:rFonts w:ascii="標楷體" w:eastAsia="標楷體" w:hAnsi="標楷體" w:cs="Times New Roman" w:hint="eastAsia"/>
          <w:kern w:val="24"/>
          <w:szCs w:val="24"/>
        </w:rPr>
        <w:t>教研訊息</w:t>
      </w:r>
      <w:r w:rsidR="00486E93" w:rsidRPr="0090525B">
        <w:rPr>
          <w:rFonts w:ascii="標楷體" w:eastAsia="標楷體" w:hAnsi="標楷體" w:cs="Times New Roman"/>
          <w:kern w:val="24"/>
          <w:szCs w:val="24"/>
        </w:rPr>
        <w:t>」中公告，請報名者自行確認，如有疑義請致電本</w:t>
      </w:r>
      <w:r w:rsidR="00486E93" w:rsidRPr="0090525B">
        <w:rPr>
          <w:rFonts w:ascii="標楷體" w:eastAsia="標楷體" w:hAnsi="標楷體" w:cs="Times New Roman" w:hint="eastAsia"/>
          <w:kern w:val="24"/>
          <w:szCs w:val="24"/>
        </w:rPr>
        <w:t>院查詢</w:t>
      </w:r>
      <w:r w:rsidRPr="0090525B">
        <w:rPr>
          <w:rFonts w:ascii="標楷體" w:eastAsia="標楷體" w:hAnsi="標楷體" w:cs="Times New Roman"/>
          <w:kern w:val="24"/>
          <w:szCs w:val="24"/>
        </w:rPr>
        <w:t>。</w:t>
      </w:r>
      <w:r w:rsidR="00915B79" w:rsidRPr="0090525B">
        <w:rPr>
          <w:rFonts w:ascii="標楷體" w:eastAsia="標楷體" w:hAnsi="標楷體" w:cs="Times New Roman" w:hint="eastAsia"/>
          <w:kern w:val="24"/>
          <w:szCs w:val="24"/>
        </w:rPr>
        <w:t>連絡電話:</w:t>
      </w:r>
      <w:r w:rsidR="00486E93" w:rsidRPr="0090525B">
        <w:rPr>
          <w:rFonts w:ascii="標楷體" w:eastAsia="標楷體" w:hAnsi="標楷體" w:cs="Times New Roman" w:hint="eastAsia"/>
          <w:kern w:val="24"/>
          <w:szCs w:val="24"/>
        </w:rPr>
        <w:t>02-22450386  夏安婷 職能治療師</w:t>
      </w:r>
    </w:p>
    <w:p w:rsidR="00B2782D" w:rsidRPr="00486E93" w:rsidRDefault="00B2782D" w:rsidP="00762CD0">
      <w:pPr>
        <w:suppressAutoHyphens/>
        <w:snapToGrid w:val="0"/>
        <w:spacing w:line="240" w:lineRule="atLeast"/>
        <w:ind w:left="993"/>
        <w:rPr>
          <w:rFonts w:ascii="標楷體" w:eastAsia="標楷體" w:hAnsi="標楷體" w:cs="Times New Roman"/>
          <w:color w:val="FF0000"/>
          <w:kern w:val="24"/>
          <w:szCs w:val="24"/>
        </w:rPr>
      </w:pPr>
    </w:p>
    <w:p w:rsidR="00CD631A" w:rsidRPr="00592DA2" w:rsidRDefault="00CD631A" w:rsidP="00762CD0">
      <w:pPr>
        <w:suppressAutoHyphens/>
        <w:snapToGrid w:val="0"/>
        <w:spacing w:line="240" w:lineRule="atLeast"/>
        <w:ind w:left="993"/>
        <w:rPr>
          <w:rFonts w:ascii="標楷體" w:eastAsia="標楷體" w:hAnsi="標楷體" w:cs="Times New Roman"/>
          <w:color w:val="000000"/>
          <w:kern w:val="24"/>
          <w:szCs w:val="24"/>
        </w:rPr>
      </w:pPr>
    </w:p>
    <w:p w:rsidR="00B2782D" w:rsidRDefault="00FE6A40" w:rsidP="00FE6A40">
      <w:pPr>
        <w:pStyle w:val="BodyTextIndentCharChar"/>
        <w:numPr>
          <w:ilvl w:val="0"/>
          <w:numId w:val="1"/>
        </w:numPr>
        <w:snapToGrid w:val="0"/>
        <w:rPr>
          <w:rFonts w:ascii="標楷體" w:hAnsi="標楷體"/>
          <w:color w:val="000000"/>
        </w:rPr>
      </w:pPr>
      <w:r>
        <w:rPr>
          <w:rFonts w:ascii="標楷體" w:hAnsi="標楷體" w:hint="eastAsia"/>
          <w:color w:val="000000"/>
          <w:lang w:eastAsia="zh-TW"/>
        </w:rPr>
        <w:t>課程內容:</w:t>
      </w:r>
    </w:p>
    <w:p w:rsidR="00FE6A40" w:rsidRPr="00D714C1" w:rsidRDefault="00FE6A40" w:rsidP="00FE6A40">
      <w:pPr>
        <w:pStyle w:val="a5"/>
        <w:ind w:leftChars="0"/>
        <w:rPr>
          <w:rFonts w:ascii="標楷體" w:eastAsia="標楷體" w:hAnsi="標楷體"/>
          <w:sz w:val="26"/>
          <w:szCs w:val="26"/>
        </w:rPr>
      </w:pPr>
      <w:r>
        <w:rPr>
          <w:rFonts w:ascii="標楷體" w:eastAsia="標楷體" w:hAnsi="標楷體" w:hint="eastAsia"/>
          <w:sz w:val="26"/>
          <w:szCs w:val="26"/>
        </w:rPr>
        <w:t>9/4</w:t>
      </w:r>
      <w:r w:rsidRPr="00D714C1">
        <w:rPr>
          <w:rFonts w:ascii="標楷體" w:eastAsia="標楷體" w:hAnsi="標楷體" w:hint="eastAsia"/>
          <w:sz w:val="26"/>
          <w:szCs w:val="26"/>
        </w:rPr>
        <w:t>:</w:t>
      </w:r>
      <w:r w:rsidRPr="00D714C1">
        <w:rPr>
          <w:rFonts w:ascii="標楷體" w:eastAsia="標楷體" w:hAnsi="標楷體"/>
          <w:sz w:val="26"/>
          <w:szCs w:val="26"/>
        </w:rPr>
        <w:t xml:space="preserve"> </w:t>
      </w:r>
    </w:p>
    <w:tbl>
      <w:tblPr>
        <w:tblStyle w:val="a6"/>
        <w:tblW w:w="9072" w:type="dxa"/>
        <w:tblInd w:w="250" w:type="dxa"/>
        <w:tblLook w:val="04A0" w:firstRow="1" w:lastRow="0" w:firstColumn="1" w:lastColumn="0" w:noHBand="0" w:noVBand="1"/>
      </w:tblPr>
      <w:tblGrid>
        <w:gridCol w:w="2126"/>
        <w:gridCol w:w="3969"/>
        <w:gridCol w:w="2977"/>
      </w:tblGrid>
      <w:tr w:rsidR="00FE6A40" w:rsidRPr="00D714C1" w:rsidTr="00327D19">
        <w:tc>
          <w:tcPr>
            <w:tcW w:w="2126" w:type="dxa"/>
          </w:tcPr>
          <w:p w:rsidR="00FE6A40" w:rsidRPr="00D714C1" w:rsidRDefault="00FE6A40" w:rsidP="00545183">
            <w:pPr>
              <w:pStyle w:val="a5"/>
              <w:ind w:leftChars="0" w:left="0"/>
              <w:rPr>
                <w:rFonts w:ascii="標楷體" w:eastAsia="標楷體" w:hAnsi="標楷體"/>
                <w:sz w:val="26"/>
                <w:szCs w:val="26"/>
              </w:rPr>
            </w:pPr>
            <w:r w:rsidRPr="00D714C1">
              <w:rPr>
                <w:rFonts w:ascii="標楷體" w:eastAsia="標楷體" w:hAnsi="標楷體" w:hint="eastAsia"/>
                <w:sz w:val="26"/>
                <w:szCs w:val="26"/>
              </w:rPr>
              <w:t xml:space="preserve"> 時間</w:t>
            </w:r>
          </w:p>
        </w:tc>
        <w:tc>
          <w:tcPr>
            <w:tcW w:w="3969" w:type="dxa"/>
          </w:tcPr>
          <w:p w:rsidR="00FE6A40" w:rsidRPr="00D714C1" w:rsidRDefault="00FE6A40" w:rsidP="00545183">
            <w:pPr>
              <w:pStyle w:val="a5"/>
              <w:ind w:leftChars="0" w:left="0"/>
              <w:rPr>
                <w:rFonts w:ascii="標楷體" w:eastAsia="標楷體" w:hAnsi="標楷體"/>
                <w:sz w:val="26"/>
                <w:szCs w:val="26"/>
              </w:rPr>
            </w:pPr>
            <w:r>
              <w:rPr>
                <w:rFonts w:ascii="標楷體" w:eastAsia="標楷體" w:hAnsi="標楷體" w:hint="eastAsia"/>
                <w:sz w:val="26"/>
                <w:szCs w:val="26"/>
              </w:rPr>
              <w:t>課程內容</w:t>
            </w:r>
          </w:p>
        </w:tc>
        <w:tc>
          <w:tcPr>
            <w:tcW w:w="2977" w:type="dxa"/>
          </w:tcPr>
          <w:p w:rsidR="00FE6A40" w:rsidRPr="00D714C1" w:rsidRDefault="00FE6A40" w:rsidP="00545183">
            <w:pPr>
              <w:pStyle w:val="a5"/>
              <w:ind w:leftChars="0" w:left="0"/>
              <w:rPr>
                <w:rFonts w:ascii="標楷體" w:eastAsia="標楷體" w:hAnsi="標楷體"/>
                <w:sz w:val="26"/>
                <w:szCs w:val="26"/>
              </w:rPr>
            </w:pPr>
            <w:r>
              <w:rPr>
                <w:rFonts w:ascii="標楷體" w:eastAsia="標楷體" w:hAnsi="標楷體" w:hint="eastAsia"/>
                <w:sz w:val="26"/>
                <w:szCs w:val="26"/>
              </w:rPr>
              <w:t>講師</w:t>
            </w:r>
          </w:p>
        </w:tc>
      </w:tr>
      <w:tr w:rsidR="00FE6A40" w:rsidRPr="00D714C1" w:rsidTr="00327D19">
        <w:tc>
          <w:tcPr>
            <w:tcW w:w="2126" w:type="dxa"/>
          </w:tcPr>
          <w:p w:rsidR="00FE6A40" w:rsidRPr="00D714C1" w:rsidRDefault="00FE6A40" w:rsidP="00545183">
            <w:pPr>
              <w:pStyle w:val="a5"/>
              <w:ind w:leftChars="0" w:left="0"/>
              <w:rPr>
                <w:rFonts w:ascii="標楷體" w:eastAsia="標楷體" w:hAnsi="標楷體"/>
                <w:sz w:val="26"/>
                <w:szCs w:val="26"/>
              </w:rPr>
            </w:pPr>
            <w:r w:rsidRPr="00D714C1">
              <w:rPr>
                <w:rFonts w:ascii="標楷體" w:eastAsia="標楷體" w:hAnsi="標楷體" w:hint="eastAsia"/>
                <w:sz w:val="26"/>
                <w:szCs w:val="26"/>
              </w:rPr>
              <w:t>9:00~9:30</w:t>
            </w:r>
          </w:p>
        </w:tc>
        <w:tc>
          <w:tcPr>
            <w:tcW w:w="3969" w:type="dxa"/>
          </w:tcPr>
          <w:p w:rsidR="00FE6A40" w:rsidRPr="00D714C1" w:rsidRDefault="00FE6A40" w:rsidP="00545183">
            <w:pPr>
              <w:pStyle w:val="a5"/>
              <w:ind w:leftChars="0" w:left="0"/>
              <w:rPr>
                <w:rFonts w:ascii="標楷體" w:eastAsia="標楷體" w:hAnsi="標楷體"/>
                <w:sz w:val="26"/>
                <w:szCs w:val="26"/>
              </w:rPr>
            </w:pPr>
            <w:r w:rsidRPr="00D714C1">
              <w:rPr>
                <w:rFonts w:ascii="標楷體" w:eastAsia="標楷體" w:hAnsi="標楷體" w:hint="eastAsia"/>
                <w:sz w:val="26"/>
                <w:szCs w:val="26"/>
              </w:rPr>
              <w:t>報到(分組)</w:t>
            </w:r>
          </w:p>
        </w:tc>
        <w:tc>
          <w:tcPr>
            <w:tcW w:w="2977" w:type="dxa"/>
          </w:tcPr>
          <w:p w:rsidR="00FE6A40" w:rsidRPr="00D714C1" w:rsidRDefault="00FE6A40" w:rsidP="00545183">
            <w:pPr>
              <w:pStyle w:val="a5"/>
              <w:ind w:leftChars="0" w:left="0"/>
              <w:rPr>
                <w:rFonts w:ascii="標楷體" w:eastAsia="標楷體" w:hAnsi="標楷體"/>
                <w:sz w:val="26"/>
                <w:szCs w:val="26"/>
              </w:rPr>
            </w:pPr>
          </w:p>
        </w:tc>
      </w:tr>
      <w:tr w:rsidR="00FE6A40" w:rsidRPr="00D714C1" w:rsidTr="00327D19">
        <w:tc>
          <w:tcPr>
            <w:tcW w:w="2126" w:type="dxa"/>
          </w:tcPr>
          <w:p w:rsidR="00FE6A40" w:rsidRPr="00D714C1" w:rsidRDefault="00FE6A40" w:rsidP="00545183">
            <w:pPr>
              <w:pStyle w:val="a5"/>
              <w:ind w:leftChars="0" w:left="0"/>
              <w:rPr>
                <w:rFonts w:ascii="標楷體" w:eastAsia="標楷體" w:hAnsi="標楷體"/>
                <w:sz w:val="26"/>
                <w:szCs w:val="26"/>
              </w:rPr>
            </w:pPr>
            <w:r w:rsidRPr="00D714C1">
              <w:rPr>
                <w:rFonts w:ascii="標楷體" w:eastAsia="標楷體" w:hAnsi="標楷體" w:hint="eastAsia"/>
                <w:sz w:val="26"/>
                <w:szCs w:val="26"/>
              </w:rPr>
              <w:t>9:30~11:00</w:t>
            </w:r>
          </w:p>
        </w:tc>
        <w:tc>
          <w:tcPr>
            <w:tcW w:w="3969" w:type="dxa"/>
          </w:tcPr>
          <w:p w:rsidR="00FE6A40" w:rsidRPr="00D714C1" w:rsidRDefault="00FE6A40" w:rsidP="00545183">
            <w:pPr>
              <w:pStyle w:val="a5"/>
              <w:ind w:leftChars="0" w:left="0"/>
              <w:rPr>
                <w:rFonts w:ascii="標楷體" w:eastAsia="標楷體" w:hAnsi="標楷體"/>
                <w:sz w:val="26"/>
                <w:szCs w:val="26"/>
              </w:rPr>
            </w:pPr>
            <w:r>
              <w:rPr>
                <w:rFonts w:ascii="標楷體" w:eastAsia="標楷體" w:hAnsi="標楷體" w:hint="eastAsia"/>
                <w:sz w:val="26"/>
                <w:szCs w:val="26"/>
              </w:rPr>
              <w:t>認識失智症</w:t>
            </w:r>
          </w:p>
        </w:tc>
        <w:tc>
          <w:tcPr>
            <w:tcW w:w="2977" w:type="dxa"/>
          </w:tcPr>
          <w:p w:rsidR="00327D19" w:rsidRPr="004B6CFB" w:rsidRDefault="00915B79" w:rsidP="00545183">
            <w:pPr>
              <w:pStyle w:val="a5"/>
              <w:ind w:leftChars="0" w:left="0"/>
              <w:rPr>
                <w:rFonts w:ascii="標楷體" w:eastAsia="標楷體" w:hAnsi="標楷體"/>
                <w:sz w:val="26"/>
                <w:szCs w:val="26"/>
              </w:rPr>
            </w:pPr>
            <w:r w:rsidRPr="004B6CFB">
              <w:rPr>
                <w:rFonts w:ascii="標楷體" w:eastAsia="標楷體" w:hAnsi="標楷體" w:hint="eastAsia"/>
                <w:sz w:val="26"/>
                <w:szCs w:val="26"/>
              </w:rPr>
              <w:t>黃碧真</w:t>
            </w:r>
          </w:p>
          <w:p w:rsidR="00FE6A40" w:rsidRPr="00915B79" w:rsidRDefault="00327D19" w:rsidP="00545183">
            <w:pPr>
              <w:pStyle w:val="a5"/>
              <w:ind w:leftChars="0" w:left="0"/>
              <w:rPr>
                <w:rFonts w:ascii="標楷體" w:eastAsia="標楷體" w:hAnsi="標楷體"/>
                <w:color w:val="0000FF"/>
                <w:sz w:val="26"/>
                <w:szCs w:val="26"/>
              </w:rPr>
            </w:pPr>
            <w:r w:rsidRPr="004B6CFB">
              <w:rPr>
                <w:rFonts w:ascii="標楷體" w:eastAsia="標楷體" w:hAnsi="標楷體" w:hint="eastAsia"/>
                <w:sz w:val="26"/>
                <w:szCs w:val="26"/>
              </w:rPr>
              <w:t>雙和醫院失智症個管師</w:t>
            </w:r>
          </w:p>
        </w:tc>
      </w:tr>
      <w:tr w:rsidR="00FE6A40" w:rsidRPr="00D714C1" w:rsidTr="00327D19">
        <w:tc>
          <w:tcPr>
            <w:tcW w:w="2126" w:type="dxa"/>
          </w:tcPr>
          <w:p w:rsidR="00FE6A40" w:rsidRPr="00D714C1" w:rsidRDefault="00FE6A40" w:rsidP="00545183">
            <w:pPr>
              <w:pStyle w:val="a5"/>
              <w:ind w:leftChars="0" w:left="0"/>
              <w:rPr>
                <w:rFonts w:ascii="標楷體" w:eastAsia="標楷體" w:hAnsi="標楷體"/>
                <w:sz w:val="26"/>
                <w:szCs w:val="26"/>
              </w:rPr>
            </w:pPr>
            <w:r w:rsidRPr="00D714C1">
              <w:rPr>
                <w:rFonts w:ascii="標楷體" w:eastAsia="標楷體" w:hAnsi="標楷體" w:hint="eastAsia"/>
                <w:sz w:val="26"/>
                <w:szCs w:val="26"/>
              </w:rPr>
              <w:t>11:10~12:10</w:t>
            </w:r>
          </w:p>
        </w:tc>
        <w:tc>
          <w:tcPr>
            <w:tcW w:w="3969" w:type="dxa"/>
          </w:tcPr>
          <w:p w:rsidR="00FE6A40" w:rsidRPr="00D714C1" w:rsidRDefault="00FE6A40" w:rsidP="00545183">
            <w:pPr>
              <w:pStyle w:val="a5"/>
              <w:ind w:leftChars="0" w:left="0"/>
              <w:rPr>
                <w:rFonts w:ascii="標楷體" w:eastAsia="標楷體" w:hAnsi="標楷體"/>
                <w:sz w:val="26"/>
                <w:szCs w:val="26"/>
              </w:rPr>
            </w:pPr>
            <w:r>
              <w:rPr>
                <w:rFonts w:ascii="標楷體" w:eastAsia="標楷體" w:hAnsi="標楷體" w:hint="eastAsia"/>
                <w:sz w:val="26"/>
                <w:szCs w:val="26"/>
              </w:rPr>
              <w:t>幸福連線</w:t>
            </w:r>
          </w:p>
        </w:tc>
        <w:tc>
          <w:tcPr>
            <w:tcW w:w="2977" w:type="dxa"/>
          </w:tcPr>
          <w:p w:rsidR="00FE6A40" w:rsidRPr="00915B79" w:rsidRDefault="00915B79" w:rsidP="00545183">
            <w:pPr>
              <w:pStyle w:val="a5"/>
              <w:ind w:leftChars="0" w:left="0"/>
              <w:rPr>
                <w:rFonts w:ascii="標楷體" w:eastAsia="標楷體" w:hAnsi="標楷體"/>
                <w:color w:val="0000FF"/>
                <w:sz w:val="26"/>
                <w:szCs w:val="26"/>
              </w:rPr>
            </w:pPr>
            <w:r w:rsidRPr="0055664D">
              <w:rPr>
                <w:rFonts w:ascii="標楷體" w:eastAsia="標楷體" w:hAnsi="標楷體" w:hint="eastAsia"/>
                <w:sz w:val="26"/>
                <w:szCs w:val="26"/>
              </w:rPr>
              <w:t>蔡美鳳</w:t>
            </w:r>
            <w:r w:rsidR="0055664D" w:rsidRPr="0055664D">
              <w:rPr>
                <w:rFonts w:ascii="標楷體" w:eastAsia="標楷體" w:hAnsi="標楷體" w:hint="eastAsia"/>
                <w:sz w:val="26"/>
                <w:szCs w:val="26"/>
              </w:rPr>
              <w:t>講師</w:t>
            </w:r>
          </w:p>
        </w:tc>
      </w:tr>
      <w:tr w:rsidR="0055664D" w:rsidRPr="00D714C1" w:rsidTr="0069564A">
        <w:tc>
          <w:tcPr>
            <w:tcW w:w="2126" w:type="dxa"/>
          </w:tcPr>
          <w:p w:rsidR="0055664D" w:rsidRPr="00D714C1" w:rsidRDefault="0055664D" w:rsidP="00545183">
            <w:pPr>
              <w:pStyle w:val="a5"/>
              <w:ind w:leftChars="0" w:left="0"/>
              <w:rPr>
                <w:rFonts w:ascii="標楷體" w:eastAsia="標楷體" w:hAnsi="標楷體"/>
                <w:sz w:val="26"/>
                <w:szCs w:val="26"/>
              </w:rPr>
            </w:pPr>
            <w:r>
              <w:rPr>
                <w:rFonts w:ascii="標楷體" w:eastAsia="標楷體" w:hAnsi="標楷體" w:hint="eastAsia"/>
                <w:sz w:val="26"/>
                <w:szCs w:val="26"/>
              </w:rPr>
              <w:t>12:1</w:t>
            </w:r>
            <w:r w:rsidRPr="00D714C1">
              <w:rPr>
                <w:rFonts w:ascii="標楷體" w:eastAsia="標楷體" w:hAnsi="標楷體" w:hint="eastAsia"/>
                <w:sz w:val="26"/>
                <w:szCs w:val="26"/>
              </w:rPr>
              <w:t>0~13:00</w:t>
            </w:r>
          </w:p>
        </w:tc>
        <w:tc>
          <w:tcPr>
            <w:tcW w:w="6946" w:type="dxa"/>
            <w:gridSpan w:val="2"/>
          </w:tcPr>
          <w:p w:rsidR="0055664D" w:rsidRPr="00D714C1" w:rsidRDefault="0055664D" w:rsidP="00545183">
            <w:pPr>
              <w:pStyle w:val="a5"/>
              <w:ind w:leftChars="0" w:left="0"/>
              <w:rPr>
                <w:rFonts w:ascii="標楷體" w:eastAsia="標楷體" w:hAnsi="標楷體"/>
                <w:sz w:val="26"/>
                <w:szCs w:val="26"/>
              </w:rPr>
            </w:pPr>
            <w:r w:rsidRPr="00D714C1">
              <w:rPr>
                <w:rFonts w:ascii="標楷體" w:eastAsia="標楷體" w:hAnsi="標楷體" w:hint="eastAsia"/>
                <w:sz w:val="26"/>
                <w:szCs w:val="26"/>
              </w:rPr>
              <w:t>休息與用餐</w:t>
            </w:r>
          </w:p>
        </w:tc>
      </w:tr>
      <w:tr w:rsidR="0055664D" w:rsidRPr="00D714C1" w:rsidTr="00327D19">
        <w:tc>
          <w:tcPr>
            <w:tcW w:w="2126" w:type="dxa"/>
          </w:tcPr>
          <w:p w:rsidR="0055664D" w:rsidRPr="00D714C1" w:rsidRDefault="0055664D" w:rsidP="00545183">
            <w:pPr>
              <w:pStyle w:val="a5"/>
              <w:ind w:leftChars="0" w:left="0"/>
              <w:rPr>
                <w:rFonts w:ascii="標楷體" w:eastAsia="標楷體" w:hAnsi="標楷體"/>
                <w:sz w:val="26"/>
                <w:szCs w:val="26"/>
              </w:rPr>
            </w:pPr>
            <w:r w:rsidRPr="00D714C1">
              <w:rPr>
                <w:rFonts w:ascii="標楷體" w:eastAsia="標楷體" w:hAnsi="標楷體" w:hint="eastAsia"/>
                <w:sz w:val="26"/>
                <w:szCs w:val="26"/>
              </w:rPr>
              <w:t>13</w:t>
            </w:r>
            <w:r>
              <w:rPr>
                <w:rFonts w:ascii="標楷體" w:eastAsia="標楷體" w:hAnsi="標楷體" w:hint="eastAsia"/>
                <w:sz w:val="26"/>
                <w:szCs w:val="26"/>
              </w:rPr>
              <w:t>:00~14:0</w:t>
            </w:r>
            <w:r w:rsidRPr="00D714C1">
              <w:rPr>
                <w:rFonts w:ascii="標楷體" w:eastAsia="標楷體" w:hAnsi="標楷體" w:hint="eastAsia"/>
                <w:sz w:val="26"/>
                <w:szCs w:val="26"/>
              </w:rPr>
              <w:t>0</w:t>
            </w:r>
          </w:p>
        </w:tc>
        <w:tc>
          <w:tcPr>
            <w:tcW w:w="3969" w:type="dxa"/>
          </w:tcPr>
          <w:p w:rsidR="0055664D" w:rsidRPr="00D714C1" w:rsidRDefault="0055664D" w:rsidP="00545183">
            <w:pPr>
              <w:pStyle w:val="a5"/>
              <w:ind w:leftChars="0" w:left="0"/>
              <w:rPr>
                <w:rFonts w:ascii="標楷體" w:eastAsia="標楷體" w:hAnsi="標楷體"/>
                <w:sz w:val="26"/>
                <w:szCs w:val="26"/>
              </w:rPr>
            </w:pPr>
            <w:r>
              <w:rPr>
                <w:rFonts w:ascii="標楷體" w:eastAsia="標楷體" w:hAnsi="標楷體" w:hint="eastAsia"/>
                <w:sz w:val="26"/>
                <w:szCs w:val="26"/>
              </w:rPr>
              <w:t>幸福書香</w:t>
            </w:r>
          </w:p>
        </w:tc>
        <w:tc>
          <w:tcPr>
            <w:tcW w:w="2977" w:type="dxa"/>
            <w:vMerge w:val="restart"/>
          </w:tcPr>
          <w:p w:rsidR="0055664D" w:rsidRPr="00D714C1" w:rsidRDefault="0055664D" w:rsidP="00D50589">
            <w:pPr>
              <w:pStyle w:val="a5"/>
              <w:ind w:leftChars="0" w:left="0"/>
              <w:rPr>
                <w:rFonts w:ascii="標楷體" w:eastAsia="標楷體" w:hAnsi="標楷體"/>
                <w:sz w:val="26"/>
                <w:szCs w:val="26"/>
              </w:rPr>
            </w:pPr>
            <w:r>
              <w:rPr>
                <w:rFonts w:ascii="標楷體" w:eastAsia="標楷體" w:hAnsi="標楷體" w:hint="eastAsia"/>
                <w:sz w:val="26"/>
                <w:szCs w:val="26"/>
              </w:rPr>
              <w:t>稚智力量輔導團隊</w:t>
            </w:r>
          </w:p>
        </w:tc>
      </w:tr>
      <w:tr w:rsidR="0055664D" w:rsidRPr="00D714C1" w:rsidTr="00327D19">
        <w:tc>
          <w:tcPr>
            <w:tcW w:w="2126" w:type="dxa"/>
          </w:tcPr>
          <w:p w:rsidR="0055664D" w:rsidRPr="00D714C1" w:rsidRDefault="0055664D" w:rsidP="00545183">
            <w:pPr>
              <w:pStyle w:val="a5"/>
              <w:ind w:leftChars="0" w:left="0"/>
              <w:rPr>
                <w:rFonts w:ascii="標楷體" w:eastAsia="標楷體" w:hAnsi="標楷體"/>
                <w:sz w:val="26"/>
                <w:szCs w:val="26"/>
              </w:rPr>
            </w:pPr>
            <w:r>
              <w:rPr>
                <w:rFonts w:ascii="標楷體" w:eastAsia="標楷體" w:hAnsi="標楷體" w:hint="eastAsia"/>
                <w:sz w:val="26"/>
                <w:szCs w:val="26"/>
              </w:rPr>
              <w:t>14:10~15:00</w:t>
            </w:r>
          </w:p>
        </w:tc>
        <w:tc>
          <w:tcPr>
            <w:tcW w:w="3969" w:type="dxa"/>
          </w:tcPr>
          <w:p w:rsidR="0055664D" w:rsidRDefault="0055664D" w:rsidP="00545183">
            <w:pPr>
              <w:pStyle w:val="a5"/>
              <w:ind w:leftChars="0" w:left="0"/>
              <w:rPr>
                <w:rFonts w:ascii="標楷體" w:eastAsia="標楷體" w:hAnsi="標楷體"/>
                <w:sz w:val="26"/>
                <w:szCs w:val="26"/>
              </w:rPr>
            </w:pPr>
            <w:r>
              <w:rPr>
                <w:rFonts w:ascii="標楷體" w:eastAsia="標楷體" w:hAnsi="標楷體" w:hint="eastAsia"/>
                <w:sz w:val="26"/>
                <w:szCs w:val="26"/>
              </w:rPr>
              <w:t>幸福方程式</w:t>
            </w:r>
          </w:p>
        </w:tc>
        <w:tc>
          <w:tcPr>
            <w:tcW w:w="2977" w:type="dxa"/>
            <w:vMerge/>
          </w:tcPr>
          <w:p w:rsidR="0055664D" w:rsidRPr="00D714C1" w:rsidRDefault="0055664D" w:rsidP="00545183">
            <w:pPr>
              <w:pStyle w:val="a5"/>
              <w:ind w:leftChars="0" w:left="0"/>
              <w:rPr>
                <w:rFonts w:ascii="標楷體" w:eastAsia="標楷體" w:hAnsi="標楷體"/>
                <w:sz w:val="26"/>
                <w:szCs w:val="26"/>
              </w:rPr>
            </w:pPr>
          </w:p>
        </w:tc>
      </w:tr>
    </w:tbl>
    <w:p w:rsidR="00FE6A40" w:rsidRPr="00FE6A40" w:rsidRDefault="00FE6A40" w:rsidP="00FE6A40">
      <w:pPr>
        <w:rPr>
          <w:rFonts w:ascii="標楷體" w:eastAsia="標楷體" w:hAnsi="標楷體"/>
          <w:sz w:val="26"/>
          <w:szCs w:val="26"/>
        </w:rPr>
      </w:pPr>
      <w:r>
        <w:rPr>
          <w:rFonts w:ascii="標楷體" w:eastAsia="標楷體" w:hAnsi="標楷體" w:hint="eastAsia"/>
          <w:sz w:val="26"/>
          <w:szCs w:val="26"/>
        </w:rPr>
        <w:t xml:space="preserve">    </w:t>
      </w:r>
      <w:r w:rsidRPr="00FE6A40">
        <w:rPr>
          <w:rFonts w:ascii="標楷體" w:eastAsia="標楷體" w:hAnsi="標楷體" w:hint="eastAsia"/>
          <w:sz w:val="26"/>
          <w:szCs w:val="26"/>
        </w:rPr>
        <w:t xml:space="preserve">9/11  </w:t>
      </w:r>
    </w:p>
    <w:tbl>
      <w:tblPr>
        <w:tblStyle w:val="a6"/>
        <w:tblW w:w="9072" w:type="dxa"/>
        <w:tblInd w:w="250" w:type="dxa"/>
        <w:tblLook w:val="04A0" w:firstRow="1" w:lastRow="0" w:firstColumn="1" w:lastColumn="0" w:noHBand="0" w:noVBand="1"/>
      </w:tblPr>
      <w:tblGrid>
        <w:gridCol w:w="2126"/>
        <w:gridCol w:w="3969"/>
        <w:gridCol w:w="2977"/>
      </w:tblGrid>
      <w:tr w:rsidR="00FE6A40" w:rsidRPr="00D714C1" w:rsidTr="00327D19">
        <w:tc>
          <w:tcPr>
            <w:tcW w:w="2126" w:type="dxa"/>
          </w:tcPr>
          <w:p w:rsidR="00FE6A40" w:rsidRPr="00D714C1" w:rsidRDefault="00FE6A40" w:rsidP="00545183">
            <w:pPr>
              <w:pStyle w:val="a5"/>
              <w:ind w:leftChars="0" w:left="0"/>
              <w:rPr>
                <w:rFonts w:ascii="標楷體" w:eastAsia="標楷體" w:hAnsi="標楷體"/>
                <w:sz w:val="26"/>
                <w:szCs w:val="26"/>
              </w:rPr>
            </w:pPr>
            <w:r w:rsidRPr="00D714C1">
              <w:rPr>
                <w:rFonts w:ascii="標楷體" w:eastAsia="標楷體" w:hAnsi="標楷體" w:hint="eastAsia"/>
                <w:sz w:val="26"/>
                <w:szCs w:val="26"/>
              </w:rPr>
              <w:t>時間</w:t>
            </w:r>
          </w:p>
        </w:tc>
        <w:tc>
          <w:tcPr>
            <w:tcW w:w="3969" w:type="dxa"/>
          </w:tcPr>
          <w:p w:rsidR="00FE6A40" w:rsidRPr="00D714C1" w:rsidRDefault="00FE6A40" w:rsidP="00545183">
            <w:pPr>
              <w:pStyle w:val="a5"/>
              <w:ind w:leftChars="0" w:left="0"/>
              <w:rPr>
                <w:rFonts w:ascii="標楷體" w:eastAsia="標楷體" w:hAnsi="標楷體"/>
                <w:sz w:val="26"/>
                <w:szCs w:val="26"/>
              </w:rPr>
            </w:pPr>
            <w:r>
              <w:rPr>
                <w:rFonts w:ascii="標楷體" w:eastAsia="標楷體" w:hAnsi="標楷體" w:hint="eastAsia"/>
                <w:sz w:val="26"/>
                <w:szCs w:val="26"/>
              </w:rPr>
              <w:t>課程內容</w:t>
            </w:r>
          </w:p>
        </w:tc>
        <w:tc>
          <w:tcPr>
            <w:tcW w:w="2977" w:type="dxa"/>
          </w:tcPr>
          <w:p w:rsidR="00FE6A40" w:rsidRPr="00D714C1" w:rsidRDefault="00FE6A40" w:rsidP="00545183">
            <w:pPr>
              <w:pStyle w:val="a5"/>
              <w:ind w:leftChars="0" w:left="0"/>
              <w:rPr>
                <w:rFonts w:ascii="標楷體" w:eastAsia="標楷體" w:hAnsi="標楷體"/>
                <w:sz w:val="26"/>
                <w:szCs w:val="26"/>
              </w:rPr>
            </w:pPr>
            <w:r>
              <w:rPr>
                <w:rFonts w:ascii="標楷體" w:eastAsia="標楷體" w:hAnsi="標楷體" w:hint="eastAsia"/>
                <w:sz w:val="26"/>
                <w:szCs w:val="26"/>
              </w:rPr>
              <w:t>講師</w:t>
            </w:r>
          </w:p>
        </w:tc>
      </w:tr>
      <w:tr w:rsidR="00FE6A40" w:rsidRPr="00D714C1" w:rsidTr="00327D19">
        <w:tc>
          <w:tcPr>
            <w:tcW w:w="2126" w:type="dxa"/>
          </w:tcPr>
          <w:p w:rsidR="00FE6A40" w:rsidRPr="00D714C1" w:rsidRDefault="00FE6A40" w:rsidP="00545183">
            <w:pPr>
              <w:pStyle w:val="a5"/>
              <w:ind w:leftChars="0" w:left="0"/>
              <w:rPr>
                <w:rFonts w:ascii="標楷體" w:eastAsia="標楷體" w:hAnsi="標楷體"/>
                <w:sz w:val="26"/>
                <w:szCs w:val="26"/>
              </w:rPr>
            </w:pPr>
            <w:r w:rsidRPr="00D714C1">
              <w:rPr>
                <w:rFonts w:ascii="標楷體" w:eastAsia="標楷體" w:hAnsi="標楷體" w:hint="eastAsia"/>
                <w:sz w:val="26"/>
                <w:szCs w:val="26"/>
              </w:rPr>
              <w:t>9:00~9:30</w:t>
            </w:r>
          </w:p>
        </w:tc>
        <w:tc>
          <w:tcPr>
            <w:tcW w:w="3969" w:type="dxa"/>
          </w:tcPr>
          <w:p w:rsidR="00FE6A40" w:rsidRPr="00D714C1" w:rsidRDefault="00FE6A40" w:rsidP="00545183">
            <w:pPr>
              <w:pStyle w:val="a5"/>
              <w:ind w:leftChars="0" w:left="0"/>
              <w:rPr>
                <w:rFonts w:ascii="標楷體" w:eastAsia="標楷體" w:hAnsi="標楷體"/>
                <w:sz w:val="26"/>
                <w:szCs w:val="26"/>
              </w:rPr>
            </w:pPr>
            <w:r w:rsidRPr="00D714C1">
              <w:rPr>
                <w:rFonts w:ascii="標楷體" w:eastAsia="標楷體" w:hAnsi="標楷體" w:hint="eastAsia"/>
                <w:sz w:val="26"/>
                <w:szCs w:val="26"/>
              </w:rPr>
              <w:t>報到</w:t>
            </w:r>
          </w:p>
        </w:tc>
        <w:tc>
          <w:tcPr>
            <w:tcW w:w="2977" w:type="dxa"/>
          </w:tcPr>
          <w:p w:rsidR="00FE6A40" w:rsidRPr="00D714C1" w:rsidRDefault="00FE6A40" w:rsidP="00545183">
            <w:pPr>
              <w:pStyle w:val="a5"/>
              <w:ind w:leftChars="0" w:left="0"/>
              <w:rPr>
                <w:rFonts w:ascii="標楷體" w:eastAsia="標楷體" w:hAnsi="標楷體"/>
                <w:sz w:val="26"/>
                <w:szCs w:val="26"/>
              </w:rPr>
            </w:pPr>
          </w:p>
        </w:tc>
      </w:tr>
      <w:tr w:rsidR="0055664D" w:rsidRPr="00D714C1" w:rsidTr="00327D19">
        <w:tc>
          <w:tcPr>
            <w:tcW w:w="2126" w:type="dxa"/>
          </w:tcPr>
          <w:p w:rsidR="0055664D" w:rsidRPr="00D714C1" w:rsidRDefault="0055664D" w:rsidP="00545183">
            <w:pPr>
              <w:pStyle w:val="a5"/>
              <w:ind w:leftChars="0" w:left="0"/>
              <w:rPr>
                <w:rFonts w:ascii="標楷體" w:eastAsia="標楷體" w:hAnsi="標楷體"/>
                <w:sz w:val="26"/>
                <w:szCs w:val="26"/>
              </w:rPr>
            </w:pPr>
            <w:r>
              <w:rPr>
                <w:rFonts w:ascii="標楷體" w:eastAsia="標楷體" w:hAnsi="標楷體" w:hint="eastAsia"/>
                <w:sz w:val="26"/>
                <w:szCs w:val="26"/>
              </w:rPr>
              <w:t>9:30~11:00</w:t>
            </w:r>
          </w:p>
        </w:tc>
        <w:tc>
          <w:tcPr>
            <w:tcW w:w="3969" w:type="dxa"/>
          </w:tcPr>
          <w:p w:rsidR="0055664D" w:rsidRDefault="0055664D" w:rsidP="00545183">
            <w:pPr>
              <w:pStyle w:val="a5"/>
              <w:ind w:leftChars="0" w:left="0"/>
              <w:rPr>
                <w:rFonts w:ascii="標楷體" w:eastAsia="標楷體" w:hAnsi="標楷體"/>
                <w:sz w:val="26"/>
                <w:szCs w:val="26"/>
              </w:rPr>
            </w:pPr>
            <w:r>
              <w:rPr>
                <w:rFonts w:ascii="標楷體" w:eastAsia="標楷體" w:hAnsi="標楷體" w:hint="eastAsia"/>
                <w:sz w:val="26"/>
                <w:szCs w:val="26"/>
              </w:rPr>
              <w:t>幸福愛分享</w:t>
            </w:r>
          </w:p>
          <w:p w:rsidR="0055664D" w:rsidRDefault="0055664D" w:rsidP="00545183">
            <w:pPr>
              <w:pStyle w:val="a5"/>
              <w:ind w:leftChars="0" w:left="0"/>
              <w:rPr>
                <w:rFonts w:ascii="標楷體" w:eastAsia="標楷體" w:hAnsi="標楷體"/>
                <w:sz w:val="26"/>
                <w:szCs w:val="26"/>
              </w:rPr>
            </w:pPr>
            <w:r>
              <w:rPr>
                <w:rFonts w:ascii="標楷體" w:eastAsia="標楷體" w:hAnsi="標楷體" w:hint="eastAsia"/>
                <w:sz w:val="26"/>
                <w:szCs w:val="26"/>
              </w:rPr>
              <w:t>分組演練(分四組)7-8人一組。</w:t>
            </w:r>
          </w:p>
          <w:p w:rsidR="0055664D" w:rsidRPr="00D714C1" w:rsidRDefault="0055664D" w:rsidP="00545183">
            <w:pPr>
              <w:pStyle w:val="a5"/>
              <w:ind w:leftChars="0" w:left="0"/>
              <w:rPr>
                <w:rFonts w:ascii="標楷體" w:eastAsia="標楷體" w:hAnsi="標楷體"/>
                <w:sz w:val="26"/>
                <w:szCs w:val="26"/>
              </w:rPr>
            </w:pPr>
            <w:r>
              <w:rPr>
                <w:rFonts w:ascii="標楷體" w:eastAsia="標楷體" w:hAnsi="標楷體" w:hint="eastAsia"/>
                <w:sz w:val="26"/>
                <w:szCs w:val="26"/>
              </w:rPr>
              <w:t>每組演練20分鐘</w:t>
            </w:r>
          </w:p>
        </w:tc>
        <w:tc>
          <w:tcPr>
            <w:tcW w:w="2977" w:type="dxa"/>
            <w:vMerge w:val="restart"/>
          </w:tcPr>
          <w:p w:rsidR="0055664D" w:rsidRPr="00D714C1" w:rsidRDefault="0055664D" w:rsidP="00545183">
            <w:pPr>
              <w:pStyle w:val="a5"/>
              <w:ind w:leftChars="0" w:left="0"/>
              <w:rPr>
                <w:rFonts w:ascii="標楷體" w:eastAsia="標楷體" w:hAnsi="標楷體"/>
                <w:sz w:val="26"/>
                <w:szCs w:val="26"/>
              </w:rPr>
            </w:pPr>
            <w:r>
              <w:rPr>
                <w:rFonts w:ascii="標楷體" w:eastAsia="標楷體" w:hAnsi="標楷體" w:hint="eastAsia"/>
                <w:sz w:val="26"/>
                <w:szCs w:val="26"/>
              </w:rPr>
              <w:t>稚智力量輔導團隊</w:t>
            </w:r>
          </w:p>
        </w:tc>
      </w:tr>
      <w:tr w:rsidR="0055664D" w:rsidRPr="00D714C1" w:rsidTr="00327D19">
        <w:tc>
          <w:tcPr>
            <w:tcW w:w="2126" w:type="dxa"/>
          </w:tcPr>
          <w:p w:rsidR="0055664D" w:rsidRPr="00D714C1" w:rsidRDefault="0055664D" w:rsidP="00545183">
            <w:pPr>
              <w:pStyle w:val="a5"/>
              <w:ind w:leftChars="0" w:left="0"/>
              <w:rPr>
                <w:rFonts w:ascii="標楷體" w:eastAsia="標楷體" w:hAnsi="標楷體"/>
                <w:sz w:val="26"/>
                <w:szCs w:val="26"/>
              </w:rPr>
            </w:pPr>
            <w:r>
              <w:rPr>
                <w:rFonts w:ascii="標楷體" w:eastAsia="標楷體" w:hAnsi="標楷體" w:hint="eastAsia"/>
                <w:sz w:val="26"/>
                <w:szCs w:val="26"/>
              </w:rPr>
              <w:t>11:10~12:00</w:t>
            </w:r>
          </w:p>
        </w:tc>
        <w:tc>
          <w:tcPr>
            <w:tcW w:w="3969" w:type="dxa"/>
          </w:tcPr>
          <w:p w:rsidR="0055664D" w:rsidRPr="00D714C1" w:rsidRDefault="0055664D" w:rsidP="00545183">
            <w:pPr>
              <w:pStyle w:val="a5"/>
              <w:ind w:leftChars="0" w:left="0"/>
              <w:rPr>
                <w:rFonts w:ascii="標楷體" w:eastAsia="標楷體" w:hAnsi="標楷體"/>
                <w:sz w:val="26"/>
                <w:szCs w:val="26"/>
              </w:rPr>
            </w:pPr>
            <w:r>
              <w:rPr>
                <w:rFonts w:ascii="標楷體" w:eastAsia="標楷體" w:hAnsi="標楷體" w:hint="eastAsia"/>
                <w:sz w:val="26"/>
                <w:szCs w:val="26"/>
              </w:rPr>
              <w:t>綜合討論</w:t>
            </w:r>
          </w:p>
        </w:tc>
        <w:tc>
          <w:tcPr>
            <w:tcW w:w="2977" w:type="dxa"/>
            <w:vMerge/>
          </w:tcPr>
          <w:p w:rsidR="0055664D" w:rsidRPr="00D714C1" w:rsidRDefault="0055664D" w:rsidP="00545183">
            <w:pPr>
              <w:pStyle w:val="a5"/>
              <w:ind w:leftChars="0" w:left="0"/>
              <w:rPr>
                <w:rFonts w:ascii="標楷體" w:eastAsia="標楷體" w:hAnsi="標楷體"/>
                <w:sz w:val="26"/>
                <w:szCs w:val="26"/>
              </w:rPr>
            </w:pPr>
          </w:p>
        </w:tc>
      </w:tr>
    </w:tbl>
    <w:p w:rsidR="00FE6A40" w:rsidRPr="00FE6A40" w:rsidRDefault="00FE6A40" w:rsidP="00FE6A40">
      <w:pPr>
        <w:pStyle w:val="BodyTextIndentCharChar"/>
        <w:snapToGrid w:val="0"/>
        <w:ind w:left="480" w:firstLine="0"/>
        <w:rPr>
          <w:rFonts w:ascii="標楷體" w:hAnsi="標楷體"/>
          <w:color w:val="000000"/>
        </w:rPr>
      </w:pPr>
    </w:p>
    <w:p w:rsidR="00B2782D" w:rsidRPr="00B2782D" w:rsidRDefault="00B2782D">
      <w:pPr>
        <w:spacing w:line="400" w:lineRule="exact"/>
        <w:jc w:val="center"/>
        <w:rPr>
          <w:rFonts w:ascii="標楷體" w:eastAsia="標楷體" w:hAnsi="標楷體"/>
          <w:sz w:val="28"/>
          <w:szCs w:val="28"/>
        </w:rPr>
      </w:pPr>
    </w:p>
    <w:sectPr w:rsidR="00B2782D" w:rsidRPr="00B2782D" w:rsidSect="003371E0">
      <w:pgSz w:w="11906" w:h="16838"/>
      <w:pgMar w:top="1440" w:right="1588" w:bottom="1440"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58E" w:rsidRDefault="0055758E" w:rsidP="00923776">
      <w:r>
        <w:separator/>
      </w:r>
    </w:p>
  </w:endnote>
  <w:endnote w:type="continuationSeparator" w:id="0">
    <w:p w:rsidR="0055758E" w:rsidRDefault="0055758E" w:rsidP="0092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58E" w:rsidRDefault="0055758E" w:rsidP="00923776">
      <w:r>
        <w:separator/>
      </w:r>
    </w:p>
  </w:footnote>
  <w:footnote w:type="continuationSeparator" w:id="0">
    <w:p w:rsidR="0055758E" w:rsidRDefault="0055758E" w:rsidP="00923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25A3"/>
    <w:multiLevelType w:val="multilevel"/>
    <w:tmpl w:val="0B7825A3"/>
    <w:lvl w:ilvl="0">
      <w:start w:val="1"/>
      <w:numFmt w:val="chineseCountingThousand"/>
      <w:lvlText w:val="(%1)"/>
      <w:lvlJc w:val="left"/>
      <w:pPr>
        <w:ind w:left="4734" w:hanging="480"/>
      </w:pPr>
      <w:rPr>
        <w:rFonts w:ascii="SimSun" w:eastAsia="SimSun" w:hAnsi="SimSun" w:cs="Times New Roman" w:hint="eastAsia"/>
      </w:rPr>
    </w:lvl>
    <w:lvl w:ilvl="1">
      <w:start w:val="1"/>
      <w:numFmt w:val="decimal"/>
      <w:lvlText w:val="%2."/>
      <w:lvlJc w:val="left"/>
      <w:pPr>
        <w:ind w:left="1528" w:hanging="480"/>
      </w:pPr>
      <w:rPr>
        <w:rFonts w:cs="Times New Roman" w:hint="default"/>
      </w:rPr>
    </w:lvl>
    <w:lvl w:ilvl="2">
      <w:start w:val="1"/>
      <w:numFmt w:val="lowerRoman"/>
      <w:lvlText w:val="%3."/>
      <w:lvlJc w:val="right"/>
      <w:pPr>
        <w:ind w:left="2008" w:hanging="480"/>
      </w:pPr>
      <w:rPr>
        <w:rFonts w:cs="Times New Roman"/>
      </w:rPr>
    </w:lvl>
    <w:lvl w:ilvl="3">
      <w:start w:val="1"/>
      <w:numFmt w:val="decimal"/>
      <w:lvlText w:val="%4."/>
      <w:lvlJc w:val="left"/>
      <w:pPr>
        <w:ind w:left="2488" w:hanging="480"/>
      </w:pPr>
      <w:rPr>
        <w:rFonts w:cs="Times New Roman"/>
      </w:rPr>
    </w:lvl>
    <w:lvl w:ilvl="4">
      <w:start w:val="1"/>
      <w:numFmt w:val="ideographTraditional"/>
      <w:lvlText w:val="%5、"/>
      <w:lvlJc w:val="left"/>
      <w:pPr>
        <w:ind w:left="2968" w:hanging="480"/>
      </w:pPr>
      <w:rPr>
        <w:rFonts w:cs="Times New Roman"/>
      </w:rPr>
    </w:lvl>
    <w:lvl w:ilvl="5">
      <w:start w:val="1"/>
      <w:numFmt w:val="lowerRoman"/>
      <w:lvlText w:val="%6."/>
      <w:lvlJc w:val="right"/>
      <w:pPr>
        <w:ind w:left="3448" w:hanging="480"/>
      </w:pPr>
      <w:rPr>
        <w:rFonts w:cs="Times New Roman"/>
      </w:rPr>
    </w:lvl>
    <w:lvl w:ilvl="6">
      <w:start w:val="1"/>
      <w:numFmt w:val="decimal"/>
      <w:lvlText w:val="%7."/>
      <w:lvlJc w:val="left"/>
      <w:pPr>
        <w:ind w:left="3928" w:hanging="480"/>
      </w:pPr>
      <w:rPr>
        <w:rFonts w:cs="Times New Roman"/>
      </w:rPr>
    </w:lvl>
    <w:lvl w:ilvl="7">
      <w:start w:val="1"/>
      <w:numFmt w:val="ideographTraditional"/>
      <w:lvlText w:val="%8、"/>
      <w:lvlJc w:val="left"/>
      <w:pPr>
        <w:ind w:left="4408" w:hanging="480"/>
      </w:pPr>
      <w:rPr>
        <w:rFonts w:cs="Times New Roman"/>
      </w:rPr>
    </w:lvl>
    <w:lvl w:ilvl="8">
      <w:start w:val="1"/>
      <w:numFmt w:val="lowerRoman"/>
      <w:lvlText w:val="%9."/>
      <w:lvlJc w:val="right"/>
      <w:pPr>
        <w:ind w:left="4888" w:hanging="480"/>
      </w:pPr>
      <w:rPr>
        <w:rFonts w:cs="Times New Roman"/>
      </w:rPr>
    </w:lvl>
  </w:abstractNum>
  <w:abstractNum w:abstractNumId="1">
    <w:nsid w:val="253F24EC"/>
    <w:multiLevelType w:val="hybridMultilevel"/>
    <w:tmpl w:val="44747CE2"/>
    <w:lvl w:ilvl="0" w:tplc="EED87F8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3C7E60F7"/>
    <w:multiLevelType w:val="hybridMultilevel"/>
    <w:tmpl w:val="5C42B138"/>
    <w:lvl w:ilvl="0" w:tplc="CDDE39D8">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nsid w:val="627E4FD6"/>
    <w:multiLevelType w:val="multilevel"/>
    <w:tmpl w:val="627E4FD6"/>
    <w:lvl w:ilvl="0">
      <w:start w:val="1"/>
      <w:numFmt w:val="taiwaneseCountingThousand"/>
      <w:lvlText w:val="%1、"/>
      <w:lvlJc w:val="left"/>
      <w:pPr>
        <w:ind w:left="480" w:hanging="480"/>
      </w:pPr>
      <w:rPr>
        <w:rFonts w:cs="Times New Roman" w:hint="eastAsia"/>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65750847"/>
    <w:multiLevelType w:val="hybridMultilevel"/>
    <w:tmpl w:val="0BCCE0EE"/>
    <w:lvl w:ilvl="0" w:tplc="80E8DF96">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nsid w:val="718E21FD"/>
    <w:multiLevelType w:val="hybridMultilevel"/>
    <w:tmpl w:val="214CA248"/>
    <w:lvl w:ilvl="0" w:tplc="511CF9F8">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nsid w:val="73357C65"/>
    <w:multiLevelType w:val="hybridMultilevel"/>
    <w:tmpl w:val="EB0CCCC0"/>
    <w:lvl w:ilvl="0" w:tplc="511CF9F8">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2D"/>
    <w:rsid w:val="00032A74"/>
    <w:rsid w:val="000E77B9"/>
    <w:rsid w:val="001A6058"/>
    <w:rsid w:val="001C54B1"/>
    <w:rsid w:val="002444D3"/>
    <w:rsid w:val="002A50E1"/>
    <w:rsid w:val="00327D19"/>
    <w:rsid w:val="003371E0"/>
    <w:rsid w:val="00344BD5"/>
    <w:rsid w:val="003517F5"/>
    <w:rsid w:val="00407AB7"/>
    <w:rsid w:val="00486E93"/>
    <w:rsid w:val="004B6CFB"/>
    <w:rsid w:val="004F0B43"/>
    <w:rsid w:val="00521758"/>
    <w:rsid w:val="0055664D"/>
    <w:rsid w:val="0055758E"/>
    <w:rsid w:val="00592DA2"/>
    <w:rsid w:val="005E4AE6"/>
    <w:rsid w:val="005E4B4F"/>
    <w:rsid w:val="006330A0"/>
    <w:rsid w:val="006C3F74"/>
    <w:rsid w:val="006D1052"/>
    <w:rsid w:val="006D635B"/>
    <w:rsid w:val="00762CD0"/>
    <w:rsid w:val="0090525B"/>
    <w:rsid w:val="00915B79"/>
    <w:rsid w:val="00923776"/>
    <w:rsid w:val="0094415C"/>
    <w:rsid w:val="00971CC5"/>
    <w:rsid w:val="00B2782D"/>
    <w:rsid w:val="00B81BFD"/>
    <w:rsid w:val="00C6367A"/>
    <w:rsid w:val="00CB63D0"/>
    <w:rsid w:val="00CD631A"/>
    <w:rsid w:val="00D26271"/>
    <w:rsid w:val="00DC1F11"/>
    <w:rsid w:val="00E21BAB"/>
    <w:rsid w:val="00F132A7"/>
    <w:rsid w:val="00F74F15"/>
    <w:rsid w:val="00FE6A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8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2782D"/>
    <w:rPr>
      <w:rFonts w:ascii="Arial" w:hAnsi="Arial" w:cs="Times New Roman"/>
      <w:color w:val="0000FF"/>
      <w:u w:val="single"/>
    </w:rPr>
  </w:style>
  <w:style w:type="character" w:customStyle="1" w:styleId="a4">
    <w:name w:val="本文縮排 字元"/>
    <w:link w:val="BodyTextIndentCharChar"/>
    <w:rsid w:val="00B2782D"/>
    <w:rPr>
      <w:rFonts w:eastAsia="標楷體"/>
      <w:kern w:val="24"/>
      <w:szCs w:val="24"/>
      <w:lang w:eastAsia="ar-SA"/>
    </w:rPr>
  </w:style>
  <w:style w:type="paragraph" w:customStyle="1" w:styleId="1">
    <w:name w:val="清單段落1"/>
    <w:basedOn w:val="a"/>
    <w:rsid w:val="00B2782D"/>
    <w:pPr>
      <w:suppressAutoHyphens/>
      <w:spacing w:line="240" w:lineRule="atLeast"/>
      <w:ind w:leftChars="200" w:left="480" w:hanging="482"/>
    </w:pPr>
    <w:rPr>
      <w:rFonts w:ascii="Times New Roman" w:eastAsia="標楷體" w:hAnsi="Times New Roman" w:cs="Times New Roman"/>
      <w:kern w:val="24"/>
      <w:szCs w:val="24"/>
      <w:lang w:eastAsia="ar-SA"/>
    </w:rPr>
  </w:style>
  <w:style w:type="paragraph" w:customStyle="1" w:styleId="BodyTextIndentCharChar">
    <w:name w:val="Body Text Indent Char Char"/>
    <w:basedOn w:val="a"/>
    <w:link w:val="a4"/>
    <w:rsid w:val="00B2782D"/>
    <w:pPr>
      <w:suppressAutoHyphens/>
      <w:spacing w:line="240" w:lineRule="atLeast"/>
      <w:ind w:left="1620" w:hanging="1620"/>
    </w:pPr>
    <w:rPr>
      <w:rFonts w:eastAsia="標楷體"/>
      <w:kern w:val="24"/>
      <w:szCs w:val="24"/>
      <w:lang w:eastAsia="ar-SA"/>
    </w:rPr>
  </w:style>
  <w:style w:type="paragraph" w:customStyle="1" w:styleId="21">
    <w:name w:val="本文縮排 21"/>
    <w:basedOn w:val="a"/>
    <w:rsid w:val="00B2782D"/>
    <w:pPr>
      <w:suppressAutoHyphens/>
      <w:spacing w:before="120" w:line="240" w:lineRule="atLeast"/>
      <w:ind w:left="1694" w:hanging="1454"/>
    </w:pPr>
    <w:rPr>
      <w:rFonts w:ascii="Times New Roman" w:eastAsia="標楷體" w:hAnsi="Times New Roman" w:cs="Times New Roman"/>
      <w:kern w:val="24"/>
      <w:szCs w:val="20"/>
      <w:lang w:eastAsia="ar-SA"/>
    </w:rPr>
  </w:style>
  <w:style w:type="paragraph" w:customStyle="1" w:styleId="NormalWebCharChar">
    <w:name w:val="Normal (Web) Char Char"/>
    <w:basedOn w:val="a"/>
    <w:rsid w:val="00B2782D"/>
    <w:pPr>
      <w:widowControl/>
      <w:suppressAutoHyphens/>
      <w:spacing w:before="280" w:after="280" w:line="240" w:lineRule="atLeast"/>
      <w:ind w:left="482" w:hanging="482"/>
    </w:pPr>
    <w:rPr>
      <w:rFonts w:ascii="新細明體" w:eastAsia="標楷體" w:hAnsi="新細明體" w:cs="Times New Roman"/>
      <w:kern w:val="24"/>
      <w:szCs w:val="24"/>
      <w:lang w:eastAsia="ar-SA"/>
    </w:rPr>
  </w:style>
  <w:style w:type="paragraph" w:customStyle="1" w:styleId="Default">
    <w:name w:val="Default"/>
    <w:rsid w:val="00B2782D"/>
    <w:pPr>
      <w:widowControl w:val="0"/>
      <w:autoSpaceDE w:val="0"/>
      <w:autoSpaceDN w:val="0"/>
      <w:adjustRightInd w:val="0"/>
      <w:spacing w:line="240" w:lineRule="atLeast"/>
      <w:ind w:left="482" w:hanging="482"/>
    </w:pPr>
    <w:rPr>
      <w:rFonts w:ascii="標楷體" w:eastAsia="標楷體" w:hAnsi="Times New Roman" w:cs="標楷體"/>
      <w:color w:val="000000"/>
      <w:kern w:val="0"/>
      <w:szCs w:val="24"/>
    </w:rPr>
  </w:style>
  <w:style w:type="paragraph" w:styleId="a5">
    <w:name w:val="List Paragraph"/>
    <w:basedOn w:val="a"/>
    <w:uiPriority w:val="34"/>
    <w:qFormat/>
    <w:rsid w:val="00B2782D"/>
    <w:pPr>
      <w:ind w:leftChars="200" w:left="480"/>
    </w:pPr>
  </w:style>
  <w:style w:type="table" w:styleId="a6">
    <w:name w:val="Table Grid"/>
    <w:basedOn w:val="a1"/>
    <w:uiPriority w:val="59"/>
    <w:rsid w:val="00FE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23776"/>
    <w:pPr>
      <w:tabs>
        <w:tab w:val="center" w:pos="4153"/>
        <w:tab w:val="right" w:pos="8306"/>
      </w:tabs>
      <w:snapToGrid w:val="0"/>
    </w:pPr>
    <w:rPr>
      <w:sz w:val="20"/>
      <w:szCs w:val="20"/>
    </w:rPr>
  </w:style>
  <w:style w:type="character" w:customStyle="1" w:styleId="a8">
    <w:name w:val="頁首 字元"/>
    <w:basedOn w:val="a0"/>
    <w:link w:val="a7"/>
    <w:uiPriority w:val="99"/>
    <w:rsid w:val="00923776"/>
    <w:rPr>
      <w:sz w:val="20"/>
      <w:szCs w:val="20"/>
    </w:rPr>
  </w:style>
  <w:style w:type="paragraph" w:styleId="a9">
    <w:name w:val="footer"/>
    <w:basedOn w:val="a"/>
    <w:link w:val="aa"/>
    <w:uiPriority w:val="99"/>
    <w:unhideWhenUsed/>
    <w:rsid w:val="00923776"/>
    <w:pPr>
      <w:tabs>
        <w:tab w:val="center" w:pos="4153"/>
        <w:tab w:val="right" w:pos="8306"/>
      </w:tabs>
      <w:snapToGrid w:val="0"/>
    </w:pPr>
    <w:rPr>
      <w:sz w:val="20"/>
      <w:szCs w:val="20"/>
    </w:rPr>
  </w:style>
  <w:style w:type="character" w:customStyle="1" w:styleId="aa">
    <w:name w:val="頁尾 字元"/>
    <w:basedOn w:val="a0"/>
    <w:link w:val="a9"/>
    <w:uiPriority w:val="99"/>
    <w:rsid w:val="0092377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8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2782D"/>
    <w:rPr>
      <w:rFonts w:ascii="Arial" w:hAnsi="Arial" w:cs="Times New Roman"/>
      <w:color w:val="0000FF"/>
      <w:u w:val="single"/>
    </w:rPr>
  </w:style>
  <w:style w:type="character" w:customStyle="1" w:styleId="a4">
    <w:name w:val="本文縮排 字元"/>
    <w:link w:val="BodyTextIndentCharChar"/>
    <w:rsid w:val="00B2782D"/>
    <w:rPr>
      <w:rFonts w:eastAsia="標楷體"/>
      <w:kern w:val="24"/>
      <w:szCs w:val="24"/>
      <w:lang w:eastAsia="ar-SA"/>
    </w:rPr>
  </w:style>
  <w:style w:type="paragraph" w:customStyle="1" w:styleId="1">
    <w:name w:val="清單段落1"/>
    <w:basedOn w:val="a"/>
    <w:rsid w:val="00B2782D"/>
    <w:pPr>
      <w:suppressAutoHyphens/>
      <w:spacing w:line="240" w:lineRule="atLeast"/>
      <w:ind w:leftChars="200" w:left="480" w:hanging="482"/>
    </w:pPr>
    <w:rPr>
      <w:rFonts w:ascii="Times New Roman" w:eastAsia="標楷體" w:hAnsi="Times New Roman" w:cs="Times New Roman"/>
      <w:kern w:val="24"/>
      <w:szCs w:val="24"/>
      <w:lang w:eastAsia="ar-SA"/>
    </w:rPr>
  </w:style>
  <w:style w:type="paragraph" w:customStyle="1" w:styleId="BodyTextIndentCharChar">
    <w:name w:val="Body Text Indent Char Char"/>
    <w:basedOn w:val="a"/>
    <w:link w:val="a4"/>
    <w:rsid w:val="00B2782D"/>
    <w:pPr>
      <w:suppressAutoHyphens/>
      <w:spacing w:line="240" w:lineRule="atLeast"/>
      <w:ind w:left="1620" w:hanging="1620"/>
    </w:pPr>
    <w:rPr>
      <w:rFonts w:eastAsia="標楷體"/>
      <w:kern w:val="24"/>
      <w:szCs w:val="24"/>
      <w:lang w:eastAsia="ar-SA"/>
    </w:rPr>
  </w:style>
  <w:style w:type="paragraph" w:customStyle="1" w:styleId="21">
    <w:name w:val="本文縮排 21"/>
    <w:basedOn w:val="a"/>
    <w:rsid w:val="00B2782D"/>
    <w:pPr>
      <w:suppressAutoHyphens/>
      <w:spacing w:before="120" w:line="240" w:lineRule="atLeast"/>
      <w:ind w:left="1694" w:hanging="1454"/>
    </w:pPr>
    <w:rPr>
      <w:rFonts w:ascii="Times New Roman" w:eastAsia="標楷體" w:hAnsi="Times New Roman" w:cs="Times New Roman"/>
      <w:kern w:val="24"/>
      <w:szCs w:val="20"/>
      <w:lang w:eastAsia="ar-SA"/>
    </w:rPr>
  </w:style>
  <w:style w:type="paragraph" w:customStyle="1" w:styleId="NormalWebCharChar">
    <w:name w:val="Normal (Web) Char Char"/>
    <w:basedOn w:val="a"/>
    <w:rsid w:val="00B2782D"/>
    <w:pPr>
      <w:widowControl/>
      <w:suppressAutoHyphens/>
      <w:spacing w:before="280" w:after="280" w:line="240" w:lineRule="atLeast"/>
      <w:ind w:left="482" w:hanging="482"/>
    </w:pPr>
    <w:rPr>
      <w:rFonts w:ascii="新細明體" w:eastAsia="標楷體" w:hAnsi="新細明體" w:cs="Times New Roman"/>
      <w:kern w:val="24"/>
      <w:szCs w:val="24"/>
      <w:lang w:eastAsia="ar-SA"/>
    </w:rPr>
  </w:style>
  <w:style w:type="paragraph" w:customStyle="1" w:styleId="Default">
    <w:name w:val="Default"/>
    <w:rsid w:val="00B2782D"/>
    <w:pPr>
      <w:widowControl w:val="0"/>
      <w:autoSpaceDE w:val="0"/>
      <w:autoSpaceDN w:val="0"/>
      <w:adjustRightInd w:val="0"/>
      <w:spacing w:line="240" w:lineRule="atLeast"/>
      <w:ind w:left="482" w:hanging="482"/>
    </w:pPr>
    <w:rPr>
      <w:rFonts w:ascii="標楷體" w:eastAsia="標楷體" w:hAnsi="Times New Roman" w:cs="標楷體"/>
      <w:color w:val="000000"/>
      <w:kern w:val="0"/>
      <w:szCs w:val="24"/>
    </w:rPr>
  </w:style>
  <w:style w:type="paragraph" w:styleId="a5">
    <w:name w:val="List Paragraph"/>
    <w:basedOn w:val="a"/>
    <w:uiPriority w:val="34"/>
    <w:qFormat/>
    <w:rsid w:val="00B2782D"/>
    <w:pPr>
      <w:ind w:leftChars="200" w:left="480"/>
    </w:pPr>
  </w:style>
  <w:style w:type="table" w:styleId="a6">
    <w:name w:val="Table Grid"/>
    <w:basedOn w:val="a1"/>
    <w:uiPriority w:val="59"/>
    <w:rsid w:val="00FE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23776"/>
    <w:pPr>
      <w:tabs>
        <w:tab w:val="center" w:pos="4153"/>
        <w:tab w:val="right" w:pos="8306"/>
      </w:tabs>
      <w:snapToGrid w:val="0"/>
    </w:pPr>
    <w:rPr>
      <w:sz w:val="20"/>
      <w:szCs w:val="20"/>
    </w:rPr>
  </w:style>
  <w:style w:type="character" w:customStyle="1" w:styleId="a8">
    <w:name w:val="頁首 字元"/>
    <w:basedOn w:val="a0"/>
    <w:link w:val="a7"/>
    <w:uiPriority w:val="99"/>
    <w:rsid w:val="00923776"/>
    <w:rPr>
      <w:sz w:val="20"/>
      <w:szCs w:val="20"/>
    </w:rPr>
  </w:style>
  <w:style w:type="paragraph" w:styleId="a9">
    <w:name w:val="footer"/>
    <w:basedOn w:val="a"/>
    <w:link w:val="aa"/>
    <w:uiPriority w:val="99"/>
    <w:unhideWhenUsed/>
    <w:rsid w:val="00923776"/>
    <w:pPr>
      <w:tabs>
        <w:tab w:val="center" w:pos="4153"/>
        <w:tab w:val="right" w:pos="8306"/>
      </w:tabs>
      <w:snapToGrid w:val="0"/>
    </w:pPr>
    <w:rPr>
      <w:sz w:val="20"/>
      <w:szCs w:val="20"/>
    </w:rPr>
  </w:style>
  <w:style w:type="character" w:customStyle="1" w:styleId="aa">
    <w:name w:val="頁尾 字元"/>
    <w:basedOn w:val="a0"/>
    <w:link w:val="a9"/>
    <w:uiPriority w:val="99"/>
    <w:rsid w:val="0092377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512516">
      <w:bodyDiv w:val="1"/>
      <w:marLeft w:val="0"/>
      <w:marRight w:val="0"/>
      <w:marTop w:val="0"/>
      <w:marBottom w:val="0"/>
      <w:divBdr>
        <w:top w:val="none" w:sz="0" w:space="0" w:color="auto"/>
        <w:left w:val="none" w:sz="0" w:space="0" w:color="auto"/>
        <w:bottom w:val="none" w:sz="0" w:space="0" w:color="auto"/>
        <w:right w:val="none" w:sz="0" w:space="0" w:color="auto"/>
      </w:divBdr>
    </w:div>
    <w:div w:id="207732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tmu.edu.tw/page/traffic.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o.gl/EM6Dy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2</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Athisa</dc:creator>
  <cp:lastModifiedBy>Athisa</cp:lastModifiedBy>
  <cp:revision>17</cp:revision>
  <cp:lastPrinted>2018-05-17T08:20:00Z</cp:lastPrinted>
  <dcterms:created xsi:type="dcterms:W3CDTF">2018-05-01T15:37:00Z</dcterms:created>
  <dcterms:modified xsi:type="dcterms:W3CDTF">2018-05-17T12:51:00Z</dcterms:modified>
</cp:coreProperties>
</file>