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50" w:rsidRPr="001173B0" w:rsidRDefault="001173B0" w:rsidP="001173B0">
      <w:pPr>
        <w:jc w:val="center"/>
        <w:rPr>
          <w:b/>
        </w:rPr>
      </w:pPr>
      <w:bookmarkStart w:id="0" w:name="_GoBack"/>
      <w:r w:rsidRPr="001173B0">
        <w:rPr>
          <w:rFonts w:hint="eastAsia"/>
          <w:b/>
        </w:rPr>
        <w:t>敬請協助點閱「</w:t>
      </w:r>
      <w:proofErr w:type="gramStart"/>
      <w:r w:rsidRPr="001173B0">
        <w:rPr>
          <w:rFonts w:hint="eastAsia"/>
          <w:b/>
        </w:rPr>
        <w:t>新北志工</w:t>
      </w:r>
      <w:proofErr w:type="gramEnd"/>
      <w:r w:rsidRPr="001173B0">
        <w:rPr>
          <w:rFonts w:hint="eastAsia"/>
          <w:b/>
        </w:rPr>
        <w:t xml:space="preserve"> </w:t>
      </w:r>
      <w:r w:rsidRPr="001173B0">
        <w:rPr>
          <w:rFonts w:hint="eastAsia"/>
          <w:b/>
        </w:rPr>
        <w:t>防疫期間服務不間斷」相關新聞</w:t>
      </w:r>
    </w:p>
    <w:bookmarkEnd w:id="0"/>
    <w:p w:rsidR="001173B0" w:rsidRDefault="001173B0"/>
    <w:p w:rsidR="001173B0" w:rsidRDefault="001173B0">
      <w:r>
        <w:rPr>
          <w:rFonts w:hint="eastAsia"/>
        </w:rPr>
        <w:t>※新北市政府社會局</w:t>
      </w:r>
    </w:p>
    <w:p w:rsidR="001173B0" w:rsidRDefault="001173B0">
      <w:hyperlink r:id="rId4" w:history="1">
        <w:r w:rsidRPr="006F04BB">
          <w:rPr>
            <w:rStyle w:val="a3"/>
          </w:rPr>
          <w:t>https://www.sw.ntpc.gov.tw/home.jsp?id=6918f79d690935a2&amp;act=be4f48068b2b0031&amp;dataserno=ec451d962e33f53f0ca6e219b676c23c</w:t>
        </w:r>
      </w:hyperlink>
    </w:p>
    <w:p w:rsidR="001173B0" w:rsidRDefault="001173B0"/>
    <w:p w:rsidR="001173B0" w:rsidRDefault="001173B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※中國時報</w:t>
      </w:r>
    </w:p>
    <w:p w:rsidR="001173B0" w:rsidRDefault="001173B0">
      <w:hyperlink r:id="rId5" w:history="1">
        <w:r w:rsidRPr="006F04BB">
          <w:rPr>
            <w:rStyle w:val="a3"/>
          </w:rPr>
          <w:t>https://www.chinatimes.com/newspapers/20200429000644-260107?chdtv</w:t>
        </w:r>
      </w:hyperlink>
    </w:p>
    <w:p w:rsidR="001173B0" w:rsidRDefault="001173B0"/>
    <w:p w:rsidR="001173B0" w:rsidRDefault="001173B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※大成報</w:t>
      </w:r>
    </w:p>
    <w:p w:rsidR="001173B0" w:rsidRDefault="001173B0">
      <w:hyperlink r:id="rId6" w:history="1">
        <w:r w:rsidRPr="006F04BB">
          <w:rPr>
            <w:rStyle w:val="a3"/>
          </w:rPr>
          <w:t>http://www.greatnews.com.tw/home/news_pagein.php?iType=1010&amp;n_id=208193</w:t>
        </w:r>
      </w:hyperlink>
    </w:p>
    <w:p w:rsidR="001173B0" w:rsidRDefault="001173B0"/>
    <w:p w:rsidR="001173B0" w:rsidRDefault="001173B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※自立晚報</w:t>
      </w:r>
    </w:p>
    <w:p w:rsidR="001173B0" w:rsidRDefault="001173B0">
      <w:hyperlink r:id="rId7" w:history="1">
        <w:r w:rsidRPr="006F04BB">
          <w:rPr>
            <w:rStyle w:val="a3"/>
          </w:rPr>
          <w:t>https://www.idn.com.tw/news/news_content.aspx?catid=4&amp;catsid=2&amp;catdid=0&amp;artid=20200428hsieh005</w:t>
        </w:r>
      </w:hyperlink>
    </w:p>
    <w:p w:rsidR="001173B0" w:rsidRDefault="001173B0"/>
    <w:p w:rsidR="001173B0" w:rsidRDefault="001173B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※臺灣時報</w:t>
      </w:r>
    </w:p>
    <w:p w:rsidR="001173B0" w:rsidRDefault="001173B0">
      <w:hyperlink r:id="rId8" w:history="1">
        <w:r w:rsidRPr="006F04BB">
          <w:rPr>
            <w:rStyle w:val="a3"/>
          </w:rPr>
          <w:t>http://www.taiwantimes.com.tw/ncon.php?num=101533page=ncon.php</w:t>
        </w:r>
      </w:hyperlink>
    </w:p>
    <w:p w:rsidR="001173B0" w:rsidRDefault="001173B0"/>
    <w:p w:rsidR="001173B0" w:rsidRDefault="001173B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※臺灣英文新聞</w:t>
      </w:r>
    </w:p>
    <w:p w:rsidR="001173B0" w:rsidRDefault="001173B0">
      <w:hyperlink r:id="rId9" w:history="1">
        <w:r w:rsidRPr="006F04BB">
          <w:rPr>
            <w:rStyle w:val="a3"/>
          </w:rPr>
          <w:t>https://www.taiwannews.com.tw/ch/news/3924426</w:t>
        </w:r>
      </w:hyperlink>
    </w:p>
    <w:p w:rsidR="001173B0" w:rsidRDefault="001173B0"/>
    <w:p w:rsidR="001173B0" w:rsidRDefault="001173B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※海峽兩岸時報</w:t>
      </w:r>
    </w:p>
    <w:p w:rsidR="001173B0" w:rsidRDefault="001173B0">
      <w:hyperlink r:id="rId10" w:history="1">
        <w:r w:rsidRPr="006F04BB">
          <w:rPr>
            <w:rStyle w:val="a3"/>
          </w:rPr>
          <w:t>https://wp.668go.com/?p=3823</w:t>
        </w:r>
      </w:hyperlink>
    </w:p>
    <w:p w:rsidR="001173B0" w:rsidRDefault="001173B0"/>
    <w:p w:rsidR="001173B0" w:rsidRDefault="001173B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※太平洋新聞網</w:t>
      </w:r>
    </w:p>
    <w:p w:rsidR="001173B0" w:rsidRDefault="001173B0">
      <w:hyperlink r:id="rId11" w:history="1">
        <w:r w:rsidRPr="006F04BB">
          <w:rPr>
            <w:rStyle w:val="a3"/>
          </w:rPr>
          <w:t>http://www.pacificnews.com.tw/shownews.php?postnewsid=18&amp;titleid=34377</w:t>
        </w:r>
      </w:hyperlink>
    </w:p>
    <w:p w:rsidR="001173B0" w:rsidRDefault="001173B0"/>
    <w:p w:rsidR="001173B0" w:rsidRDefault="001173B0">
      <w:r>
        <w:rPr>
          <w:rFonts w:hint="eastAsia"/>
        </w:rPr>
        <w:t>※樂活情報</w:t>
      </w:r>
    </w:p>
    <w:p w:rsidR="001173B0" w:rsidRDefault="001173B0">
      <w:hyperlink r:id="rId12" w:history="1">
        <w:r w:rsidRPr="006F04BB">
          <w:rPr>
            <w:rStyle w:val="a3"/>
          </w:rPr>
          <w:t>https://howlife.cna.com.tw/life/20200428s004.aspx</w:t>
        </w:r>
      </w:hyperlink>
    </w:p>
    <w:p w:rsidR="001173B0" w:rsidRDefault="001173B0"/>
    <w:p w:rsidR="001173B0" w:rsidRDefault="001173B0"/>
    <w:p w:rsidR="001173B0" w:rsidRDefault="001173B0">
      <w:pPr>
        <w:rPr>
          <w:rFonts w:hint="eastAsia"/>
        </w:rPr>
      </w:pPr>
    </w:p>
    <w:sectPr w:rsidR="00117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0"/>
    <w:rsid w:val="001173B0"/>
    <w:rsid w:val="001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15FD"/>
  <w15:chartTrackingRefBased/>
  <w15:docId w15:val="{B64E913C-FA20-4551-8697-6066E957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times.com.tw/ncon.php?num=101533page=ncon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dn.com.tw/news/news_content.aspx?catid=4&amp;catsid=2&amp;catdid=0&amp;artid=20200428hsieh005" TargetMode="External"/><Relationship Id="rId12" Type="http://schemas.openxmlformats.org/officeDocument/2006/relationships/hyperlink" Target="https://howlife.cna.com.tw/life/20200428s004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news.com.tw/home/news_pagein.php?iType=1010&amp;n_id=208193" TargetMode="External"/><Relationship Id="rId11" Type="http://schemas.openxmlformats.org/officeDocument/2006/relationships/hyperlink" Target="http://www.pacificnews.com.tw/shownews.php?postnewsid=18&amp;titleid=34377" TargetMode="External"/><Relationship Id="rId5" Type="http://schemas.openxmlformats.org/officeDocument/2006/relationships/hyperlink" Target="https://www.chinatimes.com/newspapers/20200429000644-260107?chdtv" TargetMode="External"/><Relationship Id="rId10" Type="http://schemas.openxmlformats.org/officeDocument/2006/relationships/hyperlink" Target="https://wp.668go.com/?p=3823" TargetMode="External"/><Relationship Id="rId4" Type="http://schemas.openxmlformats.org/officeDocument/2006/relationships/hyperlink" Target="https://www.sw.ntpc.gov.tw/home.jsp?id=6918f79d690935a2&amp;act=be4f48068b2b0031&amp;dataserno=ec451d962e33f53f0ca6e219b676c23c" TargetMode="External"/><Relationship Id="rId9" Type="http://schemas.openxmlformats.org/officeDocument/2006/relationships/hyperlink" Target="https://www.taiwannews.com.tw/ch/news/392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1</cp:revision>
  <dcterms:created xsi:type="dcterms:W3CDTF">2020-04-29T06:40:00Z</dcterms:created>
  <dcterms:modified xsi:type="dcterms:W3CDTF">2020-04-29T06:49:00Z</dcterms:modified>
</cp:coreProperties>
</file>