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8" w:rsidRPr="00F40D59" w:rsidRDefault="00DC6058" w:rsidP="00F40D59">
      <w:pPr>
        <w:widowControl/>
        <w:ind w:leftChars="-118" w:left="543" w:hangingChars="295" w:hanging="826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主旨：請轉知並鼓勵所屬志工於109年6月30日前申請衛生</w:t>
      </w:r>
      <w:bookmarkStart w:id="0" w:name="_GoBack"/>
      <w:bookmarkEnd w:id="0"/>
      <w:r w:rsidRPr="00F40D59">
        <w:rPr>
          <w:rFonts w:ascii="標楷體" w:eastAsia="標楷體" w:hAnsi="標楷體" w:cs="新細明體"/>
          <w:kern w:val="0"/>
          <w:sz w:val="28"/>
          <w:szCs w:val="24"/>
        </w:rPr>
        <w:t>福利部「志願服務獎勵」，並請依說明辦理，請查照。</w:t>
      </w:r>
    </w:p>
    <w:p w:rsidR="00DC6058" w:rsidRPr="00F40D59" w:rsidRDefault="00DC6058" w:rsidP="00F40D59">
      <w:pPr>
        <w:widowControl/>
        <w:ind w:leftChars="-118" w:left="47" w:hangingChars="118" w:hanging="33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說明：</w:t>
      </w:r>
    </w:p>
    <w:p w:rsidR="00DC6058" w:rsidRPr="00F40D59" w:rsidRDefault="00DC6058" w:rsidP="001B543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依據衛生福利部109年5月11日衛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部救字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第1091360951號與「志願服務獎勵辦法」(以下簡稱本辦法)規定辦理。</w:t>
      </w:r>
    </w:p>
    <w:p w:rsidR="00DC6058" w:rsidRPr="00F40D59" w:rsidRDefault="00DC6058" w:rsidP="001B543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依本辦法第2條規定，本辦法獎勵之志工為從事志願服務工作，</w:t>
      </w:r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服務時數3,000小時以上，持有志願服務績效證明書者；依第5條規定，服務時數達3,000、5,000、8,000小時以上，持有志願服務績效證明書者，均得分別申請頒授志願服務績優銅牌、銀牌、金牌獎及得獎證書；另同等次獎牌及得獎證書之頒授，以每人1次為限。</w:t>
      </w:r>
    </w:p>
    <w:p w:rsidR="00DC6058" w:rsidRPr="00F40D59" w:rsidRDefault="00DC6058" w:rsidP="00041AB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另依本辦法第3條規定，</w:t>
      </w:r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符合上開規定之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志工得填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具申請獎勵事蹟表，檢具志願服務績效證明書、志願服務紀錄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冊封面影本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、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內頁影本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相關證明文件（請統一以A4大小紙張影印，或列印衛福部志願服務資訊整合系統時數表，每頁需蓋督導章證明，另如跨志願服務類別服務之志工，請檢附志願服務紀錄冊內頁已上過該類別之特殊訓練課程證明），於109年6月底前向所屬運用單位提出申請</w:t>
      </w:r>
      <w:r w:rsidRPr="00F40D59">
        <w:rPr>
          <w:rFonts w:ascii="標楷體" w:eastAsia="標楷體" w:hAnsi="標楷體" w:cs="新細明體"/>
          <w:kern w:val="0"/>
          <w:sz w:val="28"/>
          <w:szCs w:val="24"/>
        </w:rPr>
        <w:t>；各志願服務運用單位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受理後造冊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【申請獎勵名冊（含英文姓名）】於</w:t>
      </w:r>
      <w:r w:rsidR="00C502AA" w:rsidRPr="00F40D59">
        <w:rPr>
          <w:rFonts w:ascii="標楷體" w:eastAsia="標楷體" w:hAnsi="標楷體" w:cs="新細明體"/>
          <w:kern w:val="0"/>
          <w:sz w:val="28"/>
          <w:szCs w:val="24"/>
        </w:rPr>
        <w:t>109</w:t>
      </w:r>
      <w:r w:rsidRPr="00F40D59">
        <w:rPr>
          <w:rFonts w:ascii="標楷體" w:eastAsia="標楷體" w:hAnsi="標楷體" w:cs="新細明體"/>
          <w:kern w:val="0"/>
          <w:sz w:val="28"/>
          <w:szCs w:val="24"/>
        </w:rPr>
        <w:t>年7月底前送本局辦理，各欄資料請詳實填</w:t>
      </w:r>
      <w:r w:rsidRPr="00F40D59">
        <w:rPr>
          <w:rFonts w:ascii="標楷體" w:eastAsia="標楷體" w:hAnsi="標楷體" w:cs="新細明體"/>
          <w:kern w:val="0"/>
          <w:sz w:val="28"/>
          <w:szCs w:val="24"/>
        </w:rPr>
        <w:lastRenderedPageBreak/>
        <w:t>列，逾期恕不受理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（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名冊電子檔請先以電子郵件寄至承辦人信箱：AJ5243@ntpc.gov.tw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）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，所送資料請詳實填列，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俾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憑辦理。</w:t>
      </w:r>
    </w:p>
    <w:p w:rsidR="00DC6058" w:rsidRPr="00F40D59" w:rsidRDefault="00DC6058" w:rsidP="00DC6058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為利於服務時數之統計，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109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年度志工服務時數計算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起迄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時間自90年1月22日起至109年5月31日止</w:t>
      </w:r>
      <w:r w:rsidRPr="00F40D59">
        <w:rPr>
          <w:rFonts w:ascii="標楷體" w:eastAsia="標楷體" w:hAnsi="標楷體" w:cs="新細明體"/>
          <w:kern w:val="0"/>
          <w:sz w:val="28"/>
          <w:szCs w:val="24"/>
        </w:rPr>
        <w:t>；並請詳列服務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起迄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年月日。</w:t>
      </w:r>
    </w:p>
    <w:p w:rsidR="00DC6058" w:rsidRPr="00F40D59" w:rsidRDefault="00DC6058" w:rsidP="00DC6058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</w:rPr>
      </w:pPr>
      <w:r w:rsidRPr="00F40D59">
        <w:rPr>
          <w:rFonts w:ascii="標楷體" w:eastAsia="標楷體" w:hAnsi="標楷體" w:cs="新細明體"/>
          <w:kern w:val="0"/>
          <w:sz w:val="28"/>
          <w:szCs w:val="24"/>
        </w:rPr>
        <w:t>請務必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查填志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工「英文姓名」，建議應與其所持護照或英文畢業證書上所載名字拼音相同，以利日後出國就學或就業使用。無護照或英文畢業證書者，請</w:t>
      </w:r>
      <w:proofErr w:type="gramStart"/>
      <w:r w:rsidRPr="00F40D59">
        <w:rPr>
          <w:rFonts w:ascii="標楷體" w:eastAsia="標楷體" w:hAnsi="標楷體" w:cs="新細明體"/>
          <w:kern w:val="0"/>
          <w:sz w:val="28"/>
          <w:szCs w:val="24"/>
        </w:rPr>
        <w:t>逕</w:t>
      </w:r>
      <w:proofErr w:type="gramEnd"/>
      <w:r w:rsidRPr="00F40D59">
        <w:rPr>
          <w:rFonts w:ascii="標楷體" w:eastAsia="標楷體" w:hAnsi="標楷體" w:cs="新細明體"/>
          <w:kern w:val="0"/>
          <w:sz w:val="28"/>
          <w:szCs w:val="24"/>
        </w:rPr>
        <w:t>依中英拼音翻譯。</w:t>
      </w:r>
    </w:p>
    <w:p w:rsidR="00BF09BA" w:rsidRPr="00F40D59" w:rsidRDefault="00CD2826" w:rsidP="00DC6058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4"/>
          <w:highlight w:val="yellow"/>
        </w:rPr>
      </w:pPr>
      <w:r w:rsidRPr="00F40D59">
        <w:rPr>
          <w:rFonts w:ascii="標楷體" w:eastAsia="標楷體" w:hAnsi="標楷體" w:cs="新細明體" w:hint="eastAsia"/>
          <w:kern w:val="0"/>
          <w:sz w:val="28"/>
          <w:szCs w:val="24"/>
          <w:highlight w:val="yellow"/>
        </w:rPr>
        <w:t>另</w:t>
      </w:r>
      <w:r w:rsidR="00DC6058"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志願服務獎勵申請流程、審查應行注意事項、志願服務獎勵事蹟表、志願服務申請獎勵名冊、服務績效證明書等相關表件，電子檔已公告至衛生福利部「志願服務資訊網」(</w:t>
      </w:r>
      <w:r w:rsidR="00DC6058" w:rsidRPr="00F40D59">
        <w:rPr>
          <w:rFonts w:ascii="標楷體" w:eastAsia="標楷體" w:hAnsi="標楷體"/>
          <w:sz w:val="28"/>
          <w:highlight w:val="yellow"/>
        </w:rPr>
        <w:t>https://vol.mohw.gov.tw/vol2/news/index</w:t>
      </w:r>
      <w:r w:rsidR="00DC6058" w:rsidRPr="00F40D59">
        <w:rPr>
          <w:rFonts w:ascii="標楷體" w:eastAsia="標楷體" w:hAnsi="標楷體" w:cs="新細明體"/>
          <w:kern w:val="0"/>
          <w:sz w:val="28"/>
          <w:szCs w:val="24"/>
          <w:highlight w:val="yellow"/>
        </w:rPr>
        <w:t>)公告區最新消息及新北市志願服務推廣中心網站(http://vtc.org.tw/ch/)首頁-政府公告區，請各單位至上述網站查詢下載參考運用。</w:t>
      </w:r>
    </w:p>
    <w:sectPr w:rsidR="00BF09BA" w:rsidRPr="00F40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0C5B"/>
    <w:multiLevelType w:val="hybridMultilevel"/>
    <w:tmpl w:val="E05A567E"/>
    <w:lvl w:ilvl="0" w:tplc="9670DF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8"/>
    <w:rsid w:val="00BF09BA"/>
    <w:rsid w:val="00C502AA"/>
    <w:rsid w:val="00CD2826"/>
    <w:rsid w:val="00DC6058"/>
    <w:rsid w:val="00F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Windows 使用者</cp:lastModifiedBy>
  <cp:revision>5</cp:revision>
  <cp:lastPrinted>2020-05-13T05:58:00Z</cp:lastPrinted>
  <dcterms:created xsi:type="dcterms:W3CDTF">2020-05-13T05:33:00Z</dcterms:created>
  <dcterms:modified xsi:type="dcterms:W3CDTF">2020-05-13T06:04:00Z</dcterms:modified>
</cp:coreProperties>
</file>